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5A" w:rsidRDefault="00B87C5A" w:rsidP="00B8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الشرك ؟</w:t>
      </w:r>
    </w:p>
    <w:p w:rsidR="00B87C5A" w:rsidRDefault="00B87C5A" w:rsidP="00B8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B87C5A" w:rsidRDefault="00B87C5A" w:rsidP="00B8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الشرك ؟</w:t>
      </w:r>
    </w:p>
    <w:p w:rsidR="00B87C5A" w:rsidRDefault="00B87C5A" w:rsidP="00B8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B87C5A" w:rsidRDefault="00B87C5A" w:rsidP="00B87C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عبادة إله من دون الله تعالى أو مع الله تعالى .</w:t>
      </w:r>
    </w:p>
    <w:p w:rsidR="00FD534C" w:rsidRPr="0082701C" w:rsidRDefault="00B87C5A" w:rsidP="00827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82701C" w:rsidSect="00165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46140A"/>
    <w:rsid w:val="00743E34"/>
    <w:rsid w:val="0082701C"/>
    <w:rsid w:val="00B87C5A"/>
    <w:rsid w:val="00D43404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EDD47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2018-10-25T06:08:00Z</dcterms:modified>
</cp:coreProperties>
</file>