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CCB" w:rsidRDefault="00E92CCB" w:rsidP="00005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0057E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كفالة اليتيم</w:t>
      </w:r>
    </w:p>
    <w:p w:rsidR="00E92CCB" w:rsidRDefault="00E92CCB" w:rsidP="00E92C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92CCB" w:rsidRDefault="00E92CCB" w:rsidP="00E92C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وكافل اليتيم في الجنة هكذا . وأشار بالسبابة والوسطى ، وفرج بينهما شيئا</w:t>
      </w:r>
    </w:p>
    <w:p w:rsidR="00FE6529" w:rsidRPr="00E92CCB" w:rsidRDefault="00E92CCB" w:rsidP="00E92C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FE6529" w:rsidRPr="00E92CCB" w:rsidSect="002B3C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057E8"/>
    <w:rsid w:val="002A4777"/>
    <w:rsid w:val="00943301"/>
    <w:rsid w:val="00B452D2"/>
    <w:rsid w:val="00E92CC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9D0BB"/>
  <w15:docId w15:val="{C98AF21B-DE8A-48D7-B901-4AAEF07B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452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B452D2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B452D2"/>
  </w:style>
  <w:style w:type="character" w:customStyle="1" w:styleId="search-keys">
    <w:name w:val="search-keys"/>
    <w:basedOn w:val="DefaultParagraphFont"/>
    <w:rsid w:val="00B452D2"/>
  </w:style>
  <w:style w:type="character" w:customStyle="1" w:styleId="color-ae8422">
    <w:name w:val="color-ae8422"/>
    <w:basedOn w:val="DefaultParagraphFont"/>
    <w:rsid w:val="00B452D2"/>
  </w:style>
  <w:style w:type="character" w:styleId="Hyperlink">
    <w:name w:val="Hyperlink"/>
    <w:basedOn w:val="DefaultParagraphFont"/>
    <w:uiPriority w:val="99"/>
    <w:unhideWhenUsed/>
    <w:rsid w:val="00B452D2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B45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Hewlett-Packard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2017-04-30T08:42:00Z</dcterms:modified>
</cp:coreProperties>
</file>