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DFC" w:rsidRDefault="006F6DFC" w:rsidP="006F6DFC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الشمس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13 </w:t>
      </w:r>
      <w:r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6F6DFC" w:rsidRDefault="006F6DFC" w:rsidP="006F6DFC">
      <w:pPr>
        <w:rPr>
          <w:rFonts w:ascii="Traditional Arabic" w:hAnsi="Traditional Arabic" w:cs="Traditional Arabic"/>
          <w:sz w:val="36"/>
          <w:szCs w:val="36"/>
          <w:rtl/>
        </w:rPr>
      </w:pPr>
      <w:r w:rsidRPr="006F6DFC">
        <w:rPr>
          <w:rFonts w:ascii="Traditional Arabic" w:hAnsi="Traditional Arabic" w:cs="Traditional Arabic" w:hint="cs"/>
          <w:sz w:val="36"/>
          <w:szCs w:val="36"/>
          <w:rtl/>
        </w:rPr>
        <w:t>فقال</w:t>
      </w:r>
      <w:r w:rsidRPr="006F6DF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F6DFC">
        <w:rPr>
          <w:rFonts w:ascii="Traditional Arabic" w:hAnsi="Traditional Arabic" w:cs="Traditional Arabic" w:hint="cs"/>
          <w:sz w:val="36"/>
          <w:szCs w:val="36"/>
          <w:rtl/>
        </w:rPr>
        <w:t>لهم</w:t>
      </w:r>
      <w:r w:rsidRPr="006F6DF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F6DFC">
        <w:rPr>
          <w:rFonts w:ascii="Traditional Arabic" w:hAnsi="Traditional Arabic" w:cs="Traditional Arabic" w:hint="cs"/>
          <w:sz w:val="36"/>
          <w:szCs w:val="36"/>
          <w:rtl/>
        </w:rPr>
        <w:t>رسول</w:t>
      </w:r>
      <w:r w:rsidRPr="006F6DF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F6DFC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6F6DF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F6DFC">
        <w:rPr>
          <w:rFonts w:ascii="Traditional Arabic" w:hAnsi="Traditional Arabic" w:cs="Traditional Arabic" w:hint="cs"/>
          <w:sz w:val="36"/>
          <w:szCs w:val="36"/>
          <w:rtl/>
        </w:rPr>
        <w:t>ناقة</w:t>
      </w:r>
      <w:r w:rsidRPr="006F6DF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F6DFC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6F6DF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F6DFC">
        <w:rPr>
          <w:rFonts w:ascii="Traditional Arabic" w:hAnsi="Traditional Arabic" w:cs="Traditional Arabic" w:hint="cs"/>
          <w:sz w:val="36"/>
          <w:szCs w:val="36"/>
          <w:rtl/>
        </w:rPr>
        <w:t>وسقياها</w:t>
      </w:r>
    </w:p>
    <w:p w:rsidR="006F6DFC" w:rsidRDefault="006F6DFC" w:rsidP="006F6DF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515B27" w:rsidRDefault="006F6DFC" w:rsidP="00515B27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فقال لهم رسول الله صالح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السلام</w:t>
      </w:r>
      <w:r w:rsidR="00515B27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احذروا أن تمسوا الناقة بسوء</w:t>
      </w:r>
      <w:r w:rsidR="00515B27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؛ فإنها آية أرسلها الله إليكم</w:t>
      </w:r>
      <w:r w:rsidR="00515B27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 تدل على صدق نبيكم</w:t>
      </w:r>
      <w:r w:rsidR="00515B27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، واحذروا أن تعتدوا على سقيها</w:t>
      </w:r>
      <w:r w:rsidR="00515B27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 فإن لها شرب يوم ولكم شرب يوم معلوم</w:t>
      </w:r>
      <w:r w:rsidR="00515B27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فشق عليهم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ذلك</w:t>
      </w:r>
      <w:r w:rsidR="00515B27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515B27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F6DFC"/>
    <w:rsid w:val="001175E3"/>
    <w:rsid w:val="00515B27"/>
    <w:rsid w:val="006F6DFC"/>
    <w:rsid w:val="00CB226E"/>
    <w:rsid w:val="00D8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98483"/>
  <w15:docId w15:val="{7C3ACF35-ACDD-4B60-8A40-91E23FF29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F6DF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2015-03-08T17:48:00Z</dcterms:created>
  <dcterms:modified xsi:type="dcterms:W3CDTF">2016-07-11T21:42:00Z</dcterms:modified>
</cp:coreProperties>
</file>