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C8AF9" w14:textId="77777777" w:rsidR="00BE2140" w:rsidRDefault="00BE2140" w:rsidP="00BE21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العلاج بالقرآن الكريم</w:t>
      </w:r>
    </w:p>
    <w:p w14:paraId="1E4C69BF" w14:textId="77777777" w:rsidR="00BE2140" w:rsidRDefault="00BE2140" w:rsidP="00BE21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74817E74" w14:textId="77777777" w:rsidR="00BE2140" w:rsidRDefault="00BE2140" w:rsidP="00BE21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دخل عليها وامرأة تعالجها أو ترقيها ، فقال : عالجيها بكتاب الله</w:t>
      </w:r>
    </w:p>
    <w:p w14:paraId="26DD1F94" w14:textId="77777777" w:rsidR="00BE2140" w:rsidRDefault="00BE2140" w:rsidP="00BE21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</w:p>
    <w:p w14:paraId="05F7F9B3" w14:textId="24220D39" w:rsidR="003C71AC" w:rsidRPr="00DA52B5" w:rsidRDefault="00BE2140" w:rsidP="00DA5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"عالجيها بكتاب الله"، أي: ارقيها بالقرآن الكريم، واقرئي عليها منه، فإنه شفاء ورحمة للمؤمنين، وليس هذا مانعا من التداوي، والأخذ بأسباب الشفاء الأخرى</w:t>
      </w:r>
      <w:r w:rsidR="00DA52B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C71AC" w:rsidRPr="00DA52B5" w:rsidSect="006365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B1D00"/>
    <w:rsid w:val="00377C12"/>
    <w:rsid w:val="003C71AC"/>
    <w:rsid w:val="004E1949"/>
    <w:rsid w:val="00BE2140"/>
    <w:rsid w:val="00D07549"/>
    <w:rsid w:val="00DA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2019-05-09T10:31:00Z</dcterms:modified>
</cp:coreProperties>
</file>