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F55" w:rsidRDefault="00CD4F55" w:rsidP="00CD4F55">
      <w:pPr>
        <w:rPr>
          <w:rFonts w:ascii="Traditional Arabic" w:hAnsi="Traditional Arabic" w:cs="Traditional Arabic"/>
          <w:sz w:val="36"/>
          <w:szCs w:val="36"/>
          <w:rtl/>
        </w:rPr>
      </w:pPr>
      <w:r w:rsidRPr="00441210">
        <w:rPr>
          <w:rFonts w:ascii="Traditional Arabic" w:hAnsi="Traditional Arabic" w:cs="Traditional Arabic"/>
          <w:sz w:val="36"/>
          <w:szCs w:val="36"/>
          <w:rtl/>
        </w:rPr>
        <w:t>تفسير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سورة ( المطففين ) الآية ( 12 )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CD4F55" w:rsidRDefault="00CD4F55" w:rsidP="00CD4F55">
      <w:pPr>
        <w:rPr>
          <w:rFonts w:ascii="Traditional Arabic" w:hAnsi="Traditional Arabic" w:cs="Traditional Arabic"/>
          <w:sz w:val="36"/>
          <w:szCs w:val="36"/>
          <w:rtl/>
        </w:rPr>
      </w:pPr>
      <w:r w:rsidRPr="00CD4F55">
        <w:rPr>
          <w:rFonts w:ascii="Traditional Arabic" w:hAnsi="Traditional Arabic" w:cs="Traditional Arabic" w:hint="cs"/>
          <w:sz w:val="36"/>
          <w:szCs w:val="36"/>
          <w:rtl/>
        </w:rPr>
        <w:t>وما</w:t>
      </w:r>
      <w:r w:rsidRPr="00CD4F5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D4F55">
        <w:rPr>
          <w:rFonts w:ascii="Traditional Arabic" w:hAnsi="Traditional Arabic" w:cs="Traditional Arabic" w:hint="cs"/>
          <w:sz w:val="36"/>
          <w:szCs w:val="36"/>
          <w:rtl/>
        </w:rPr>
        <w:t>يكذب</w:t>
      </w:r>
      <w:r w:rsidRPr="00CD4F5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D4F55">
        <w:rPr>
          <w:rFonts w:ascii="Traditional Arabic" w:hAnsi="Traditional Arabic" w:cs="Traditional Arabic" w:hint="cs"/>
          <w:sz w:val="36"/>
          <w:szCs w:val="36"/>
          <w:rtl/>
        </w:rPr>
        <w:t>به</w:t>
      </w:r>
      <w:r w:rsidRPr="00CD4F5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D4F55">
        <w:rPr>
          <w:rFonts w:ascii="Traditional Arabic" w:hAnsi="Traditional Arabic" w:cs="Traditional Arabic" w:hint="cs"/>
          <w:sz w:val="36"/>
          <w:szCs w:val="36"/>
          <w:rtl/>
        </w:rPr>
        <w:t>إلا</w:t>
      </w:r>
      <w:r w:rsidRPr="00CD4F5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D4F55">
        <w:rPr>
          <w:rFonts w:ascii="Traditional Arabic" w:hAnsi="Traditional Arabic" w:cs="Traditional Arabic" w:hint="cs"/>
          <w:sz w:val="36"/>
          <w:szCs w:val="36"/>
          <w:rtl/>
        </w:rPr>
        <w:t>كل</w:t>
      </w:r>
      <w:r w:rsidRPr="00CD4F5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D4F55">
        <w:rPr>
          <w:rFonts w:ascii="Traditional Arabic" w:hAnsi="Traditional Arabic" w:cs="Traditional Arabic" w:hint="cs"/>
          <w:sz w:val="36"/>
          <w:szCs w:val="36"/>
          <w:rtl/>
        </w:rPr>
        <w:t>معتد</w:t>
      </w:r>
      <w:r w:rsidRPr="00CD4F5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D4F55">
        <w:rPr>
          <w:rFonts w:ascii="Traditional Arabic" w:hAnsi="Traditional Arabic" w:cs="Traditional Arabic" w:hint="cs"/>
          <w:sz w:val="36"/>
          <w:szCs w:val="36"/>
          <w:rtl/>
        </w:rPr>
        <w:t>أثيم</w:t>
      </w:r>
    </w:p>
    <w:p w:rsidR="00CD4F55" w:rsidRDefault="00CD4F55" w:rsidP="00CD4F5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CD4F55" w:rsidRDefault="00CD4F55" w:rsidP="00EB7998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وما يكذب به إلا كل ظالم كثير الإثم,</w:t>
      </w:r>
      <w:bookmarkStart w:id="0" w:name="_GoBack"/>
      <w:bookmarkEnd w:id="0"/>
    </w:p>
    <w:sectPr w:rsidR="00400D89" w:rsidRPr="00CD4F55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F55"/>
    <w:rsid w:val="001175E3"/>
    <w:rsid w:val="00AB03C6"/>
    <w:rsid w:val="00CB226E"/>
    <w:rsid w:val="00CD4F55"/>
    <w:rsid w:val="00EB7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2016-07-11T10:45:00Z</dcterms:created>
  <dcterms:modified xsi:type="dcterms:W3CDTF">2016-07-11T10:45:00Z</dcterms:modified>
</cp:coreProperties>
</file>