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57D07" w14:textId="77777777" w:rsidR="00E17103" w:rsidRDefault="00E17103" w:rsidP="00E1710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الرعد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14 - 16</w:t>
      </w:r>
    </w:p>
    <w:p w14:paraId="201A46EB" w14:textId="77777777" w:rsidR="00E17103" w:rsidRDefault="00E17103" w:rsidP="00E1710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له دعوة الحق والذين يدعون من دونه لا يستجيبون لهم بشيء </w:t>
      </w:r>
      <w:proofErr w:type="gramStart"/>
      <w:r>
        <w:rPr>
          <w:rFonts w:ascii="Traditional Arabic" w:eastAsiaTheme="minorHAnsi" w:hAnsi="Traditional Arabic" w:cs="Traditional Arabic"/>
          <w:sz w:val="36"/>
          <w:szCs w:val="36"/>
          <w:rtl/>
          <w:lang w:bidi="ar-SA"/>
        </w:rPr>
        <w:t>إلا  كباسط</w:t>
      </w:r>
      <w:proofErr w:type="gramEnd"/>
      <w:r>
        <w:rPr>
          <w:rFonts w:ascii="Traditional Arabic" w:eastAsiaTheme="minorHAnsi" w:hAnsi="Traditional Arabic" w:cs="Traditional Arabic"/>
          <w:sz w:val="36"/>
          <w:szCs w:val="36"/>
          <w:rtl/>
          <w:lang w:bidi="ar-SA"/>
        </w:rPr>
        <w:t xml:space="preserve"> كفيه إلى الماء ليبلغ فاه وما هو ببالغه وما دعاء الكافرين إلا في ضلال ،  ولله يسجد من في السماوات والأرض طوعا وكرها وظلالهم بالغدو والآصال ،  قل من رب السماوات والأرض قل الله قل أفاتخذتم من دونه أولياء لا يملكون لأنفسهم نفعا ولا ضرا قل هل يستوي الأعمى والبصير أم هل تستوي الظلمات والنور أم جعلوا لله شركاء خلقوا كخلقه فتشابه الخلق عليهم قل الله خالق كل شيء وهو الواحد القهار </w:t>
      </w:r>
    </w:p>
    <w:p w14:paraId="2B1F62E4" w14:textId="77777777" w:rsidR="00E17103" w:rsidRDefault="00E17103" w:rsidP="00E1710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الرعد</w:t>
      </w:r>
      <w:proofErr w:type="gramEnd"/>
      <w:r>
        <w:rPr>
          <w:rFonts w:ascii="Traditional Arabic" w:eastAsiaTheme="minorHAnsi" w:hAnsi="Traditional Arabic" w:cs="Traditional Arabic"/>
          <w:sz w:val="36"/>
          <w:szCs w:val="36"/>
          <w:rtl/>
          <w:lang w:bidi="ar-SA"/>
        </w:rPr>
        <w:t xml:space="preserve"> : 14 - 16 )</w:t>
      </w:r>
    </w:p>
    <w:p w14:paraId="6E217D2C" w14:textId="77777777" w:rsidR="00E17103" w:rsidRDefault="00E17103" w:rsidP="00E1710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5CBF19B" w14:textId="77777777" w:rsidR="00E17103" w:rsidRDefault="00E17103" w:rsidP="00E1710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له دعوة </w:t>
      </w:r>
      <w:proofErr w:type="gramStart"/>
      <w:r>
        <w:rPr>
          <w:rFonts w:ascii="Traditional Arabic" w:eastAsiaTheme="minorHAnsi" w:hAnsi="Traditional Arabic" w:cs="Traditional Arabic"/>
          <w:sz w:val="36"/>
          <w:szCs w:val="36"/>
          <w:rtl/>
          <w:lang w:bidi="ar-SA"/>
        </w:rPr>
        <w:t>الحق :</w:t>
      </w:r>
      <w:proofErr w:type="gramEnd"/>
      <w:r>
        <w:rPr>
          <w:rFonts w:ascii="Traditional Arabic" w:eastAsiaTheme="minorHAnsi" w:hAnsi="Traditional Arabic" w:cs="Traditional Arabic"/>
          <w:sz w:val="36"/>
          <w:szCs w:val="36"/>
          <w:rtl/>
          <w:lang w:bidi="ar-SA"/>
        </w:rPr>
        <w:t xml:space="preserve"> أي لله تعالى الدعوة الحق أي فهو الإله الحق الذي لا إله إلا هو.</w:t>
      </w:r>
    </w:p>
    <w:p w14:paraId="4C007B15" w14:textId="77777777" w:rsidR="00E17103" w:rsidRDefault="00E17103" w:rsidP="00E1710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ليبلغ </w:t>
      </w:r>
      <w:proofErr w:type="gramStart"/>
      <w:r>
        <w:rPr>
          <w:rFonts w:ascii="Traditional Arabic" w:eastAsiaTheme="minorHAnsi" w:hAnsi="Traditional Arabic" w:cs="Traditional Arabic"/>
          <w:sz w:val="36"/>
          <w:szCs w:val="36"/>
          <w:rtl/>
          <w:lang w:bidi="ar-SA"/>
        </w:rPr>
        <w:t>فاه :</w:t>
      </w:r>
      <w:proofErr w:type="gramEnd"/>
      <w:r>
        <w:rPr>
          <w:rFonts w:ascii="Traditional Arabic" w:eastAsiaTheme="minorHAnsi" w:hAnsi="Traditional Arabic" w:cs="Traditional Arabic"/>
          <w:sz w:val="36"/>
          <w:szCs w:val="36"/>
          <w:rtl/>
          <w:lang w:bidi="ar-SA"/>
        </w:rPr>
        <w:t xml:space="preserve"> أي الماء فمه.</w:t>
      </w:r>
    </w:p>
    <w:p w14:paraId="497EC22C" w14:textId="77777777" w:rsidR="00E17103" w:rsidRDefault="00E17103" w:rsidP="00E1710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في </w:t>
      </w:r>
      <w:proofErr w:type="gramStart"/>
      <w:r>
        <w:rPr>
          <w:rFonts w:ascii="Traditional Arabic" w:eastAsiaTheme="minorHAnsi" w:hAnsi="Traditional Arabic" w:cs="Traditional Arabic"/>
          <w:sz w:val="36"/>
          <w:szCs w:val="36"/>
          <w:rtl/>
          <w:lang w:bidi="ar-SA"/>
        </w:rPr>
        <w:t>ضلال :</w:t>
      </w:r>
      <w:proofErr w:type="gramEnd"/>
      <w:r>
        <w:rPr>
          <w:rFonts w:ascii="Traditional Arabic" w:eastAsiaTheme="minorHAnsi" w:hAnsi="Traditional Arabic" w:cs="Traditional Arabic"/>
          <w:sz w:val="36"/>
          <w:szCs w:val="36"/>
          <w:rtl/>
          <w:lang w:bidi="ar-SA"/>
        </w:rPr>
        <w:t xml:space="preserve"> أي في ضياع لا حصول منه على طائل.</w:t>
      </w:r>
    </w:p>
    <w:p w14:paraId="686B8E6B" w14:textId="333048B7" w:rsidR="00BE0299" w:rsidRPr="00E17103" w:rsidRDefault="00E17103" w:rsidP="00E1710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بالغدو والآصال: أي البكر جمع بكرة، والعشايا جمع عشية.</w:t>
      </w:r>
    </w:p>
    <w:sectPr w:rsidR="00BE0299" w:rsidRPr="00E17103" w:rsidSect="00E054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D428B"/>
    <w:rsid w:val="00304538"/>
    <w:rsid w:val="00431A4B"/>
    <w:rsid w:val="00BE0299"/>
    <w:rsid w:val="00E171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D428B"/>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4</cp:revision>
  <dcterms:created xsi:type="dcterms:W3CDTF">2020-12-31T14:10:00Z</dcterms:created>
  <dcterms:modified xsi:type="dcterms:W3CDTF">2021-01-17T16:54:00Z</dcterms:modified>
</cp:coreProperties>
</file>