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EF3" w:rsidRDefault="00CA2EF3" w:rsidP="001E74D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تشد الرحال إلا إلى ثلاثة مساجد</w:t>
      </w:r>
    </w:p>
    <w:p w:rsidR="001E74DC" w:rsidRDefault="00CA2EF3" w:rsidP="00CA2EF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E74D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E74DC" w:rsidRDefault="001E74DC" w:rsidP="001E74D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CA2EF3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</w:t>
      </w:r>
      <w:r>
        <w:rPr>
          <w:rFonts w:cs="Traditional Arabic" w:hint="cs"/>
          <w:sz w:val="36"/>
          <w:szCs w:val="36"/>
          <w:rtl/>
          <w:lang w:bidi="ar-QA"/>
        </w:rPr>
        <w:t>مس</w:t>
      </w:r>
      <w:r w:rsidR="00CA2EF3">
        <w:rPr>
          <w:rFonts w:cs="Traditional Arabic" w:hint="cs"/>
          <w:sz w:val="36"/>
          <w:szCs w:val="36"/>
          <w:rtl/>
          <w:lang w:bidi="ar-QA"/>
        </w:rPr>
        <w:t>جد الرسول صلى الله عليه و</w:t>
      </w:r>
      <w:r w:rsidR="0093175B">
        <w:rPr>
          <w:rFonts w:cs="Traditional Arabic" w:hint="cs"/>
          <w:sz w:val="36"/>
          <w:szCs w:val="36"/>
          <w:rtl/>
          <w:lang w:bidi="ar-QA"/>
        </w:rPr>
        <w:t>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635CE5" w:rsidRDefault="001E74DC" w:rsidP="00CA2EF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35CE5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74DC"/>
    <w:rsid w:val="001E74DC"/>
    <w:rsid w:val="00635CE5"/>
    <w:rsid w:val="006D2874"/>
    <w:rsid w:val="0093175B"/>
    <w:rsid w:val="00BE1760"/>
    <w:rsid w:val="00CA2EF3"/>
    <w:rsid w:val="00DA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F780A"/>
  <w15:docId w15:val="{DD3A1907-36F1-4384-A833-2E190261C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2015-02-21T04:55:00Z</dcterms:created>
  <dcterms:modified xsi:type="dcterms:W3CDTF">2017-06-05T10:55:00Z</dcterms:modified>
</cp:coreProperties>
</file>