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226" w:rsidRDefault="009D5226" w:rsidP="009D5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محبة الله تعالى</w:t>
      </w:r>
    </w:p>
    <w:p w:rsidR="009D5226" w:rsidRDefault="009D5226" w:rsidP="009D5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D5226" w:rsidRDefault="009D5226" w:rsidP="009D5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.. إن الله يحب المتوكلين</w:t>
      </w:r>
    </w:p>
    <w:p w:rsidR="00F02DCD" w:rsidRPr="00A56AAD" w:rsidRDefault="009D5226" w:rsidP="00A56A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159)</w:t>
      </w:r>
      <w:bookmarkEnd w:id="0"/>
    </w:p>
    <w:sectPr w:rsidR="00F02DCD" w:rsidRPr="00A56AAD" w:rsidSect="006A56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347E5"/>
    <w:rsid w:val="00817E25"/>
    <w:rsid w:val="009D5226"/>
    <w:rsid w:val="00A41A27"/>
    <w:rsid w:val="00A56AAD"/>
    <w:rsid w:val="00AE042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0CAA6B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2018-08-28T15:55:00Z</dcterms:modified>
</cp:coreProperties>
</file>