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4A72" w14:textId="77777777" w:rsidR="009C03D1" w:rsidRDefault="009C03D1" w:rsidP="009C0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أحل عليكم رضواني فلا أسخط عليكم بعده أبدا</w:t>
      </w:r>
    </w:p>
    <w:p w14:paraId="52B7CD5B" w14:textId="77777777" w:rsidR="009C03D1" w:rsidRDefault="009C03D1" w:rsidP="009C0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04E0302" w14:textId="77777777" w:rsidR="009C03D1" w:rsidRDefault="009C03D1" w:rsidP="009C0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يقول لأهل الجنة: يا أهل الجنة، فيقولون: لبيك ربنا وسعديك والخير في يديك، فيقول: هل رضيتم؟ فيقولون: وما لنا لا نرضى يا رب وقد أعطيتنا ما لم تعط أحدا من خلقك، فيقول: ألا أعطيكم أفضل من ذلك، فيقولون: يا رب وأي شيء أفضل من ذلك، فيقول: أحل عليكم رضواني فلا أسخط عليكم بعده أبدا.</w:t>
      </w:r>
    </w:p>
    <w:p w14:paraId="24619EDE" w14:textId="258E6C86" w:rsidR="003C4BE1" w:rsidRPr="009C03D1" w:rsidRDefault="009C03D1" w:rsidP="009C0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C4BE1" w:rsidRPr="009C03D1" w:rsidSect="00DF07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C4BE1"/>
    <w:rsid w:val="006F016E"/>
    <w:rsid w:val="007B7F21"/>
    <w:rsid w:val="009C03D1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2020-07-09T20:11:00Z</dcterms:modified>
</cp:coreProperties>
</file>