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C25B8" w14:textId="77777777" w:rsidR="004847BD" w:rsidRDefault="004847BD" w:rsidP="00484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الآيات من آخر سورة البقرة في الربا</w:t>
      </w:r>
    </w:p>
    <w:p w14:paraId="313FBF6A" w14:textId="77777777" w:rsidR="004847BD" w:rsidRDefault="004847BD" w:rsidP="00484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759F087E" w14:textId="77777777" w:rsidR="004847BD" w:rsidRDefault="004847BD" w:rsidP="00484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نزلت الآيات من آخر سورة البقرة في الربا، قرأها رسول الله صلى الله عليه وسلم على الناس، ثم حرم التجارة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الخمر .</w:t>
      </w:r>
      <w:proofErr w:type="gramEnd"/>
    </w:p>
    <w:p w14:paraId="7115B272" w14:textId="77777777" w:rsidR="004847BD" w:rsidRDefault="004847BD" w:rsidP="00484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66BE9BB" w14:textId="0D46A067" w:rsidR="00E86900" w:rsidRPr="004847BD" w:rsidRDefault="004847BD" w:rsidP="00484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والمراد بآخر البقرة في قول عائشة رضي الله عنها: قوله تعالى: {الذين يأكلون الربا لا يقومون إلا كما يقوم الذي يتخبطه الشيطان من المس} إلى قوله تعالى: {لا تظلمون ولا تظلمون}، وفيها تحريم الربا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E86900" w:rsidRPr="004847BD" w:rsidSect="003E6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1361DA"/>
    <w:rsid w:val="004847BD"/>
    <w:rsid w:val="0049433D"/>
    <w:rsid w:val="00D85192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2019-02-21T04:40:00Z</dcterms:modified>
</cp:coreProperties>
</file>