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7055" w14:textId="77777777" w:rsidR="0036399B" w:rsidRDefault="0036399B" w:rsidP="003639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قراءة سورة الكهف يوم الجمعة</w:t>
      </w:r>
    </w:p>
    <w:p w14:paraId="18A15EEC" w14:textId="77777777" w:rsidR="0036399B" w:rsidRDefault="0036399B" w:rsidP="003639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1C348E6" w14:textId="77777777" w:rsidR="0036399B" w:rsidRDefault="0036399B" w:rsidP="003639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قرأ سورة الكهف في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الجمعة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أضاء له من النور ما بين الجمعتين .</w:t>
      </w:r>
    </w:p>
    <w:p w14:paraId="3BD045C5" w14:textId="77777777" w:rsidR="0036399B" w:rsidRDefault="0036399B" w:rsidP="003639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p w14:paraId="46CAE741" w14:textId="150C6481" w:rsidR="00650955" w:rsidRPr="0036399B" w:rsidRDefault="0036399B" w:rsidP="003639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الحديث الترغيب والحث على قراءة سورة الكهف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الجمعة .</w:t>
      </w:r>
      <w:proofErr w:type="gramEnd"/>
    </w:p>
    <w:sectPr w:rsidR="00650955" w:rsidRPr="0036399B" w:rsidSect="004420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6399B"/>
    <w:rsid w:val="003D53C8"/>
    <w:rsid w:val="0045052A"/>
    <w:rsid w:val="0065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2020-05-26T11:45:00Z</dcterms:modified>
</cp:coreProperties>
</file>