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4725C" w14:textId="77777777" w:rsidR="00AE6805" w:rsidRDefault="00AE6805" w:rsidP="00AE680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وما أنت بمسمع من في القبور</w:t>
      </w:r>
    </w:p>
    <w:p w14:paraId="19741FEC" w14:textId="77777777" w:rsidR="00AE6805" w:rsidRDefault="00AE6805" w:rsidP="00AE68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6F954D0" w14:textId="1FBC3CFB" w:rsidR="00AE6805" w:rsidRDefault="00AE6805" w:rsidP="00AE68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يستوي الأعمى والبصير ، ولا الظلمات ولا النور ، ولا الظل ولا الحرور ، وما يستوي الأحياء ولا الأموات ، إن الله يسمع من </w:t>
      </w:r>
      <w:r w:rsidR="00C97A99">
        <w:rPr>
          <w:rFonts w:ascii="Traditional Arabic" w:hAnsi="Traditional Arabic" w:cs="Traditional Arabic"/>
          <w:sz w:val="36"/>
          <w:szCs w:val="36"/>
          <w:rtl/>
        </w:rPr>
        <w:t>يشاء وما أنت بمسمع من في القبور</w:t>
      </w:r>
    </w:p>
    <w:p w14:paraId="76376C40" w14:textId="77777777" w:rsidR="00AE6805" w:rsidRDefault="00AE6805" w:rsidP="00AE68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فاطر : 19 - 23 )</w:t>
      </w:r>
    </w:p>
    <w:p w14:paraId="4740D866" w14:textId="77777777" w:rsidR="00AE6805" w:rsidRDefault="00AE6805" w:rsidP="00AE68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DBA925B" w14:textId="4844B443" w:rsidR="00AE6805" w:rsidRDefault="00AE6805" w:rsidP="00AE680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وما يستوي الأعمى عن دين الله, والبصير الذي أبصر طريق الحق واتبعه, وما تستوي ظلمات الكفر ونور الإيمان, ولا الظل ولا الريح الحارة, وما يستوي أحياء القلوب بالإيمان, وأموات القلوب بالكفر. إن الله يسمع من يشاء سماع فهم وقبول, وما أنت -أيها الرسول- بمسمع من في القبور, فكما لا تسمع الموتى في قبورهم فكذلك لا</w:t>
      </w:r>
      <w:r w:rsidR="00C97A99">
        <w:rPr>
          <w:rFonts w:ascii="Traditional Arabic" w:hAnsi="Traditional Arabic" w:cs="Traditional Arabic"/>
          <w:sz w:val="36"/>
          <w:szCs w:val="36"/>
          <w:rtl/>
        </w:rPr>
        <w:t xml:space="preserve"> تسمع هؤلاء الكفار لموت قلوبهم</w:t>
      </w:r>
      <w:r w:rsidR="00C97A99">
        <w:rPr>
          <w:rFonts w:ascii="Traditional Arabic" w:hAnsi="Traditional Arabic" w:cs="Traditional Arabic" w:hint="cs"/>
          <w:sz w:val="36"/>
          <w:szCs w:val="36"/>
          <w:rtl/>
        </w:rPr>
        <w:t>.</w:t>
      </w:r>
    </w:p>
    <w:p w14:paraId="66CFBFF2" w14:textId="2BD817CA" w:rsidR="00FA26B2" w:rsidRPr="00C97A99" w:rsidRDefault="00AE6805" w:rsidP="00C97A9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FA26B2" w:rsidRPr="00C97A99" w:rsidSect="00CC52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770640"/>
    <w:rsid w:val="007C0C92"/>
    <w:rsid w:val="008F398D"/>
    <w:rsid w:val="009174B5"/>
    <w:rsid w:val="00947654"/>
    <w:rsid w:val="009C25C9"/>
    <w:rsid w:val="00AE6805"/>
    <w:rsid w:val="00B57149"/>
    <w:rsid w:val="00C97A99"/>
    <w:rsid w:val="00FA26B2"/>
    <w:rsid w:val="00FF1F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66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14</cp:revision>
  <dcterms:created xsi:type="dcterms:W3CDTF">2019-01-05T08:18:00Z</dcterms:created>
  <dcterms:modified xsi:type="dcterms:W3CDTF">2019-01-15T14:26:00Z</dcterms:modified>
</cp:coreProperties>
</file>