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29" w:rsidRDefault="00887829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والعاديات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ضبحا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8782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88782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والعاديات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ضبحا</w:t>
      </w:r>
      <w:r w:rsidR="0088782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(1) فالموريات قدحا (2) فالمغيرات صبحا (3)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والعاديات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ضبحا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والخيل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المسرعات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الضبح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يتردد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سيرها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فالموريات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فالمخرجات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بقدحهن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بحوافرهن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السير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فالمغيرات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صبحا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فالمغيرات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الصباح؛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ونصرة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المسرعات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المتردد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صدرها،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قدحها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بحوافرها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تراها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العيون،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الصباح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جهادا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لكنود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ونوصيك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المشهورة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والبغوي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والجلالين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B353B" w:rsidRDefault="001B353B" w:rsidP="001B353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887829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8D75C6" w:rsidRPr="00887829" w:rsidRDefault="001B353B" w:rsidP="0088782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8D75C6" w:rsidRPr="00887829" w:rsidSect="001B35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0CD2"/>
    <w:rsid w:val="001B353B"/>
    <w:rsid w:val="001E6898"/>
    <w:rsid w:val="00267CFA"/>
    <w:rsid w:val="003768C9"/>
    <w:rsid w:val="0062254D"/>
    <w:rsid w:val="00887672"/>
    <w:rsid w:val="00887829"/>
    <w:rsid w:val="008D75C6"/>
    <w:rsid w:val="00E9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FCEF1"/>
  <w15:docId w15:val="{CEC2E24F-0A01-40DB-A7D4-0A6DE794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5C6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2016-09-16T19:57:00Z</dcterms:modified>
</cp:coreProperties>
</file>