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4D" w:rsidRDefault="00790F4D" w:rsidP="004E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4E15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فضل المشي إلى المساجد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90F4D" w:rsidRDefault="00790F4D" w:rsidP="00790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ذلك بأنه توضأ فأحسن الوضوء ، ثم أتى المسجد لا يريد إلا الصلاة ، لا ينهزه إلا الصلاة ، لم يخط خطوة إلا رفع </w:t>
      </w:r>
      <w:r w:rsidR="004E1546">
        <w:rPr>
          <w:rFonts w:ascii="Traditional Arabic" w:hAnsi="Traditional Arabic" w:cs="Traditional Arabic"/>
          <w:sz w:val="36"/>
          <w:szCs w:val="36"/>
          <w:rtl/>
        </w:rPr>
        <w:t>بها درجة ، أو حطت عنه بها خطيئة</w:t>
      </w:r>
    </w:p>
    <w:p w:rsidR="002153DF" w:rsidRPr="004E1546" w:rsidRDefault="00790F4D" w:rsidP="004E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53DF" w:rsidRPr="004E1546" w:rsidSect="00604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153DF"/>
    <w:rsid w:val="00227BA6"/>
    <w:rsid w:val="002B5654"/>
    <w:rsid w:val="004E1546"/>
    <w:rsid w:val="005150BA"/>
    <w:rsid w:val="00790F4D"/>
    <w:rsid w:val="008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95B67"/>
  <w15:docId w15:val="{649D2AA1-CED4-4023-9B21-45DF4927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654"/>
  </w:style>
  <w:style w:type="paragraph" w:styleId="Heading5">
    <w:name w:val="heading 5"/>
    <w:basedOn w:val="Normal"/>
    <w:link w:val="Heading5Char"/>
    <w:uiPriority w:val="9"/>
    <w:qFormat/>
    <w:rsid w:val="002153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53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53DF"/>
  </w:style>
  <w:style w:type="character" w:customStyle="1" w:styleId="search-keys">
    <w:name w:val="search-keys"/>
    <w:basedOn w:val="DefaultParagraphFont"/>
    <w:rsid w:val="0021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2017-05-14T09:55:00Z</dcterms:modified>
</cp:coreProperties>
</file>