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000" w:rsidRDefault="00665000" w:rsidP="004A13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4A131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تعليم الله للعبد</w:t>
      </w:r>
    </w:p>
    <w:p w:rsidR="00665000" w:rsidRDefault="00665000" w:rsidP="006650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665000" w:rsidRDefault="00665000" w:rsidP="006650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واتقوا الله ويعلمكم الله والله بكل شيء عليم</w:t>
      </w:r>
    </w:p>
    <w:p w:rsidR="0042490E" w:rsidRPr="004A131E" w:rsidRDefault="00665000" w:rsidP="004A13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282 )</w:t>
      </w:r>
      <w:bookmarkEnd w:id="0"/>
    </w:p>
    <w:sectPr w:rsidR="0042490E" w:rsidRPr="004A131E" w:rsidSect="00A855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4A131E"/>
    <w:rsid w:val="00654164"/>
    <w:rsid w:val="00665000"/>
    <w:rsid w:val="0070039D"/>
    <w:rsid w:val="00A006E6"/>
    <w:rsid w:val="00FE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7A31C"/>
  <w15:docId w15:val="{8F702566-6B46-401F-B794-09D30D7B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2017-05-08T11:17:00Z</dcterms:modified>
</cp:coreProperties>
</file>