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D28A5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37 - 39</w:t>
      </w:r>
    </w:p>
    <w:p w14:paraId="0C8D26A6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كان هذا القرآن أن يفترى من دون الله ولكن تصديق الذي بين يديه وتفصيل الكتاب لا ريب فيه من 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 يقولون افتراه قل فأتوا بسورة مثله وادعوا من استطعتم من دون الله إن كنتم صادقين ، بل كذبوا بما لم يحيطوا بعلمه ولما يأتهم تأويله كذلك كذب الذين من قبلهم فانظر كيف كان عاقبة الظالمين</w:t>
      </w:r>
    </w:p>
    <w:p w14:paraId="1E106694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37 - 39 )</w:t>
      </w:r>
    </w:p>
    <w:p w14:paraId="763BFF0C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6B473E8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يفترى من دون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افتراء أي لم يكن هذا القرآن افتراء.</w:t>
      </w:r>
    </w:p>
    <w:p w14:paraId="03CF7190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وتفصيل الكتاب: أي بيان ما فرض الله تعالى على هذه الأمة وما أحل لها وما حرم.</w:t>
      </w:r>
    </w:p>
    <w:p w14:paraId="4844528A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يقولون افتراه.: أي اختلقه من نفسه وتقوله من عنده.</w:t>
      </w:r>
    </w:p>
    <w:p w14:paraId="001F5EF0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لم يحيطوا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بعلمه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بما توعدهم الله تعالى به من العذاب.</w:t>
      </w:r>
    </w:p>
    <w:p w14:paraId="4E89D8C1" w14:textId="77777777" w:rsid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يأتهم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تأويله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ولما يأتهم بعد ما يؤول إليه ذلك الوعيد من العذاب.</w:t>
      </w:r>
    </w:p>
    <w:p w14:paraId="107BF3F6" w14:textId="4A1B5B37" w:rsidR="00EE1D90" w:rsidRPr="00CA5796" w:rsidRDefault="00CA5796" w:rsidP="00CA57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كذب الذين من قبلهم: أي كتكذيب هؤلاء بوعد الله لهم كذب الذين من قبلهم.</w:t>
      </w:r>
    </w:p>
    <w:sectPr w:rsidR="00EE1D90" w:rsidRPr="00CA5796" w:rsidSect="00C738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102D2"/>
    <w:rsid w:val="0049175B"/>
    <w:rsid w:val="0066609D"/>
    <w:rsid w:val="008C3EDA"/>
    <w:rsid w:val="009607E1"/>
    <w:rsid w:val="00CA5796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102D2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2020-10-07T16:26:00Z</dcterms:modified>
</cp:coreProperties>
</file>