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CF574" w14:textId="77777777" w:rsidR="000E366F" w:rsidRDefault="000E366F" w:rsidP="000E3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أنا مع عبدي إذا هو ذكرني</w:t>
      </w:r>
    </w:p>
    <w:p w14:paraId="38F11844" w14:textId="77777777" w:rsidR="000E366F" w:rsidRDefault="000E366F" w:rsidP="000E3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43CBA3A" w14:textId="77777777" w:rsidR="000E366F" w:rsidRDefault="000E366F" w:rsidP="000E3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أنا مع عبدي إذا هو ذكرني وتحركت بي شفتاه</w:t>
      </w:r>
    </w:p>
    <w:p w14:paraId="2B585674" w14:textId="21D3D9F6" w:rsidR="006F016E" w:rsidRPr="000E366F" w:rsidRDefault="000E366F" w:rsidP="000E36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6F016E" w:rsidRPr="000E366F" w:rsidSect="007316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E366F"/>
    <w:rsid w:val="006319C2"/>
    <w:rsid w:val="006F016E"/>
    <w:rsid w:val="00C33ED3"/>
    <w:rsid w:val="00DE156E"/>
    <w:rsid w:val="00E7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2020-07-09T20:18:00Z</dcterms:modified>
</cp:coreProperties>
</file>