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F0637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62 - 64</w:t>
      </w:r>
    </w:p>
    <w:p w14:paraId="526E4751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ألا إن أولياء الله لا خوف عليهم ولا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يحزنون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آمنوا وكانوا يتقون ، لهم البشرى في الحياة الدنيا وفي الآخرة لا تبديل لكلمات الله ذلك هو الفوز العظيم</w:t>
      </w:r>
    </w:p>
    <w:p w14:paraId="6BB2D85F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62 - 64 )</w:t>
      </w:r>
    </w:p>
    <w:p w14:paraId="4723AE92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EECECD5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أداة استفتاح وتنبيه.</w:t>
      </w:r>
    </w:p>
    <w:p w14:paraId="22468065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أولياء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ولي وهو المؤمن التقي بشرط أن يكون إيمانه وتقواه على نور من الله.</w:t>
      </w:r>
    </w:p>
    <w:p w14:paraId="05B87471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خوف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يخافون عند الموت ولا بعده، ولا هم يحزنون على ما تركوا بعد موتهم.</w:t>
      </w:r>
    </w:p>
    <w:p w14:paraId="1057CD0C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صدقوا بالله وبماء جاء عن الله وبرسول الله وبما أخبر به رسول الله صلى الله عليه وسلم.</w:t>
      </w:r>
    </w:p>
    <w:p w14:paraId="13620F77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يتقون: أي ما يسخط الله تعالى من ترك واجب أو فعل حرام.</w:t>
      </w:r>
    </w:p>
    <w:p w14:paraId="33F8145C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البشرى: أي بالجنة في القرآن الكريم وعند الموت وبالرؤيا الصالحة يراها أو ترى له.</w:t>
      </w:r>
    </w:p>
    <w:p w14:paraId="4F31D5E0" w14:textId="77777777" w:rsid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تبديل لكلمات الله: أي لوعده الذي يعده عباده الصالحين، لأن الوعد بالكلمة وكلمه الله لا تبدل.</w:t>
      </w:r>
    </w:p>
    <w:p w14:paraId="107BF3F6" w14:textId="2C3AE3CB" w:rsidR="00EE1D90" w:rsidRPr="00D93AE8" w:rsidRDefault="00D93AE8" w:rsidP="00D93A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الفوز: النجاة من النار ودخول الجنة.</w:t>
      </w:r>
    </w:p>
    <w:sectPr w:rsidR="00EE1D90" w:rsidRPr="00D93AE8" w:rsidSect="00A44A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B607C"/>
    <w:rsid w:val="0049175B"/>
    <w:rsid w:val="008C3EDA"/>
    <w:rsid w:val="008E0A7D"/>
    <w:rsid w:val="00D93AE8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B607C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2020-10-07T16:27:00Z</dcterms:modified>
</cp:coreProperties>
</file>