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24F9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41 - 44</w:t>
      </w:r>
    </w:p>
    <w:p w14:paraId="538746C3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رأوك إن يتخذونك إلا هزوا أهذا الذي بعث الله رسولا ، إن كاد ليضلنا عن آلهتنا لولا أن صبرنا عليها وسوف يعلمون حين يرون العذاب من أضل سبيلا ، أرأيت من اتخذ إلهه هواه أفأنت تكون عليه وكيلا ، أم تحسب أن أكثرهم يسمعون أو يعقلون إن هم إلا كالأنعام بل هم أضل سبيلا</w:t>
      </w:r>
    </w:p>
    <w:p w14:paraId="07B28CAC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41 - 44 )</w:t>
      </w:r>
    </w:p>
    <w:p w14:paraId="67CB5030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D039FE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يتخذونك: أي ما يتخذونك.</w:t>
      </w:r>
    </w:p>
    <w:p w14:paraId="384DCF71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هزوا : أي مهزوءا به.</w:t>
      </w:r>
    </w:p>
    <w:p w14:paraId="1C1BF9CB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أهذا الدي بعث الله رسولا: أي في دعواه لا أنهم معترفون برسالته والاستفهام للتهكم والاحتقار.</w:t>
      </w:r>
    </w:p>
    <w:p w14:paraId="784AAF1E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كاد ليضلنا عن آلهتنا: أي قارب أن يصرفنا عن آلهتنا.</w:t>
      </w:r>
    </w:p>
    <w:p w14:paraId="642D11F3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أن صبرنا عليها: أي لصرفنا عتها.</w:t>
      </w:r>
    </w:p>
    <w:p w14:paraId="30168174" w14:textId="77777777" w:rsid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 من اتخذ إلهه هواه : أي أخبرني عمن جعل هواه معبوده فأطاع هواه. فهل تقدر على هدايته.</w:t>
      </w:r>
    </w:p>
    <w:p w14:paraId="686B8E6B" w14:textId="04ADAF63" w:rsidR="00BE0299" w:rsidRPr="00817621" w:rsidRDefault="00817621" w:rsidP="008176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هم إلا كالأنعام : أي ما هم إلا كالأنعام في عدم الوعي والإدراك.</w:t>
      </w:r>
    </w:p>
    <w:sectPr w:rsidR="00BE0299" w:rsidRPr="00817621" w:rsidSect="00FB5F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17621"/>
    <w:rsid w:val="00830337"/>
    <w:rsid w:val="00834426"/>
    <w:rsid w:val="008D2226"/>
    <w:rsid w:val="008E3B2B"/>
    <w:rsid w:val="00981D80"/>
    <w:rsid w:val="009B0C8B"/>
    <w:rsid w:val="00A470A9"/>
    <w:rsid w:val="00BE0299"/>
    <w:rsid w:val="00CA06E1"/>
    <w:rsid w:val="00CC2CD8"/>
    <w:rsid w:val="00EE5DC4"/>
    <w:rsid w:val="00FA095F"/>
    <w:rsid w:val="00FE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2021-08-07T14:09:00Z</dcterms:modified>
</cp:coreProperties>
</file>