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F8702" w14:textId="77777777" w:rsidR="00F8619B" w:rsidRDefault="00F8619B" w:rsidP="00F86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قيام الليل</w:t>
      </w:r>
    </w:p>
    <w:p w14:paraId="143B36E3" w14:textId="77777777" w:rsidR="00F8619B" w:rsidRDefault="00F8619B" w:rsidP="00F86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EB5702A" w14:textId="77777777" w:rsidR="00F8619B" w:rsidRDefault="00F8619B" w:rsidP="00F86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بعشر آيات لم يكتب من الغافلين ومن قام بمائة آية كتب من القانتين ومن قام بألف آية كتب من المقنطرين</w:t>
      </w:r>
    </w:p>
    <w:p w14:paraId="519CE2F5" w14:textId="77777777" w:rsidR="00F8619B" w:rsidRDefault="00F8619B" w:rsidP="00F86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24916AD" w14:textId="2679E29A" w:rsidR="00386CE2" w:rsidRPr="00F8619B" w:rsidRDefault="00F8619B" w:rsidP="00F86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المقنطرين " أي: الذين يطلبون القناطير من الأجر، أو هم المالكون مالا كثيرا، والمراد كثرة الأجر.</w:t>
      </w:r>
    </w:p>
    <w:sectPr w:rsidR="00386CE2" w:rsidRPr="00F8619B" w:rsidSect="009106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86CE2"/>
    <w:rsid w:val="003D53C8"/>
    <w:rsid w:val="004F2B18"/>
    <w:rsid w:val="00F8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2020-05-26T11:42:00Z</dcterms:modified>
</cp:coreProperties>
</file>