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12EAE" w14:textId="77777777" w:rsidR="00CD1F28" w:rsidRDefault="00CD1F28" w:rsidP="00CD1F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فضائل القرآن - أيهم أكثر أخذا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للقرآن ؟</w:t>
      </w:r>
      <w:proofErr w:type="gramEnd"/>
    </w:p>
    <w:p w14:paraId="0918A9F2" w14:textId="77777777" w:rsidR="00CD1F28" w:rsidRDefault="00CD1F28" w:rsidP="00CD1F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عبدالله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123C6F80" w14:textId="77777777" w:rsidR="00CD1F28" w:rsidRDefault="00CD1F28" w:rsidP="00CD1F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يجمع بين الرجلين من قتلى أحد في ثوب واحد، ثم يقول: أيهم أكثر أخذا للقرآن، فإذا أشير له إلى أحدهما قدمه في اللحد، وقال: أنا شهيد على هؤلاء يوم القيامة، وأمر بدفنهم في دمائهم، ولم يغسلوا، ولم يصل عليهم.</w:t>
      </w:r>
    </w:p>
    <w:p w14:paraId="338E3906" w14:textId="77777777" w:rsidR="00CD1F28" w:rsidRDefault="00CD1F28" w:rsidP="00CD1F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989B60A" w14:textId="60EE72AB" w:rsidR="007D33B7" w:rsidRPr="00CD1F28" w:rsidRDefault="00CD1F28" w:rsidP="00CD1F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فضيلة ظاهرة لقارئ القرآن.</w:t>
      </w:r>
    </w:p>
    <w:sectPr w:rsidR="007D33B7" w:rsidRPr="00CD1F28" w:rsidSect="00AB61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7D33B7"/>
    <w:rsid w:val="00A67A1E"/>
    <w:rsid w:val="00CD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2020-05-26T11:37:00Z</dcterms:modified>
</cp:coreProperties>
</file>