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3B9CC3" w14:textId="77777777" w:rsidR="007E3837" w:rsidRDefault="007E3837" w:rsidP="007E38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هود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15 - 17</w:t>
      </w:r>
    </w:p>
    <w:p w14:paraId="05F9B864" w14:textId="77777777" w:rsidR="007E3837" w:rsidRDefault="007E3837" w:rsidP="007E38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 كان يريد الحياة الدنيا وزينتها نوف إليهم أعمالهم فيها وهم فيها لا </w:t>
      </w:r>
      <w:proofErr w:type="gramStart"/>
      <w:r>
        <w:rPr>
          <w:rFonts w:ascii="Traditional Arabic" w:eastAsiaTheme="minorHAnsi" w:hAnsi="Traditional Arabic" w:cs="Traditional Arabic"/>
          <w:sz w:val="36"/>
          <w:szCs w:val="36"/>
          <w:rtl/>
          <w:lang w:bidi="ar-SA"/>
        </w:rPr>
        <w:t>يبخسون ،</w:t>
      </w:r>
      <w:proofErr w:type="gramEnd"/>
      <w:r>
        <w:rPr>
          <w:rFonts w:ascii="Traditional Arabic" w:eastAsiaTheme="minorHAnsi" w:hAnsi="Traditional Arabic" w:cs="Traditional Arabic"/>
          <w:sz w:val="36"/>
          <w:szCs w:val="36"/>
          <w:rtl/>
          <w:lang w:bidi="ar-SA"/>
        </w:rPr>
        <w:t xml:space="preserve"> أولئك الذين ليس لهم في الآخرة إلا النار وحبط ما صنعوا فيها وباطل ما كانوا يعملون ، أفمن كان على بينة من ربه ويتلوه شاهد منه ومن قبله كتاب موسى إماما ورحمة أولئك يؤمنون به ومن يكفر به من الأحزاب فالنار موعده فلا تك في مرية منه إنه الحق من ربك ولكن أكثر الناس لا يؤمنون</w:t>
      </w:r>
    </w:p>
    <w:p w14:paraId="582375BF" w14:textId="77777777" w:rsidR="007E3837" w:rsidRDefault="007E3837" w:rsidP="007E3837">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هود</w:t>
      </w:r>
      <w:proofErr w:type="gramEnd"/>
      <w:r>
        <w:rPr>
          <w:rFonts w:ascii="Traditional Arabic" w:eastAsiaTheme="minorHAnsi" w:hAnsi="Traditional Arabic" w:cs="Traditional Arabic"/>
          <w:sz w:val="36"/>
          <w:szCs w:val="36"/>
          <w:rtl/>
          <w:lang w:bidi="ar-SA"/>
        </w:rPr>
        <w:t xml:space="preserve"> : 15 - 17 )</w:t>
      </w:r>
    </w:p>
    <w:p w14:paraId="6368FAAC" w14:textId="77777777" w:rsidR="007E3837" w:rsidRDefault="007E3837" w:rsidP="007E38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4D6593F7" w14:textId="77777777" w:rsidR="007E3837" w:rsidRDefault="007E3837" w:rsidP="007E38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الحياة الدنيا </w:t>
      </w:r>
      <w:proofErr w:type="gramStart"/>
      <w:r>
        <w:rPr>
          <w:rFonts w:ascii="Traditional Arabic" w:eastAsiaTheme="minorHAnsi" w:hAnsi="Traditional Arabic" w:cs="Traditional Arabic"/>
          <w:sz w:val="36"/>
          <w:szCs w:val="36"/>
          <w:rtl/>
          <w:lang w:bidi="ar-SA"/>
        </w:rPr>
        <w:t>وزينتها :</w:t>
      </w:r>
      <w:proofErr w:type="gramEnd"/>
      <w:r>
        <w:rPr>
          <w:rFonts w:ascii="Traditional Arabic" w:eastAsiaTheme="minorHAnsi" w:hAnsi="Traditional Arabic" w:cs="Traditional Arabic"/>
          <w:sz w:val="36"/>
          <w:szCs w:val="36"/>
          <w:rtl/>
          <w:lang w:bidi="ar-SA"/>
        </w:rPr>
        <w:t xml:space="preserve"> المال والولد وأنواع اللباس والطعام والشراب.</w:t>
      </w:r>
    </w:p>
    <w:p w14:paraId="4CEA51C2" w14:textId="77777777" w:rsidR="007E3837" w:rsidRDefault="007E3837" w:rsidP="007E38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توف </w:t>
      </w:r>
      <w:proofErr w:type="gramStart"/>
      <w:r>
        <w:rPr>
          <w:rFonts w:ascii="Traditional Arabic" w:eastAsiaTheme="minorHAnsi" w:hAnsi="Traditional Arabic" w:cs="Traditional Arabic"/>
          <w:sz w:val="36"/>
          <w:szCs w:val="36"/>
          <w:rtl/>
          <w:lang w:bidi="ar-SA"/>
        </w:rPr>
        <w:t>إليهم :</w:t>
      </w:r>
      <w:proofErr w:type="gramEnd"/>
      <w:r>
        <w:rPr>
          <w:rFonts w:ascii="Traditional Arabic" w:eastAsiaTheme="minorHAnsi" w:hAnsi="Traditional Arabic" w:cs="Traditional Arabic"/>
          <w:sz w:val="36"/>
          <w:szCs w:val="36"/>
          <w:rtl/>
          <w:lang w:bidi="ar-SA"/>
        </w:rPr>
        <w:t xml:space="preserve"> نعطهم نتاج أعمالهم وافيا.</w:t>
      </w:r>
    </w:p>
    <w:p w14:paraId="544F4FF3" w14:textId="77777777" w:rsidR="007E3837" w:rsidRDefault="007E3837" w:rsidP="007E38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لا </w:t>
      </w:r>
      <w:proofErr w:type="gramStart"/>
      <w:r>
        <w:rPr>
          <w:rFonts w:ascii="Traditional Arabic" w:eastAsiaTheme="minorHAnsi" w:hAnsi="Traditional Arabic" w:cs="Traditional Arabic"/>
          <w:sz w:val="36"/>
          <w:szCs w:val="36"/>
          <w:rtl/>
          <w:lang w:bidi="ar-SA"/>
        </w:rPr>
        <w:t>يبخسون :</w:t>
      </w:r>
      <w:proofErr w:type="gramEnd"/>
      <w:r>
        <w:rPr>
          <w:rFonts w:ascii="Traditional Arabic" w:eastAsiaTheme="minorHAnsi" w:hAnsi="Traditional Arabic" w:cs="Traditional Arabic"/>
          <w:sz w:val="36"/>
          <w:szCs w:val="36"/>
          <w:rtl/>
          <w:lang w:bidi="ar-SA"/>
        </w:rPr>
        <w:t xml:space="preserve"> أي لا ينقصون ثمرة أعمالهم.</w:t>
      </w:r>
    </w:p>
    <w:p w14:paraId="01BAFA44" w14:textId="77777777" w:rsidR="007E3837" w:rsidRDefault="007E3837" w:rsidP="007E38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وحبط: أي بطل وفسد.</w:t>
      </w:r>
    </w:p>
    <w:p w14:paraId="7D1FC623" w14:textId="77777777" w:rsidR="007E3837" w:rsidRDefault="007E3837" w:rsidP="007E38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على بينة من </w:t>
      </w:r>
      <w:proofErr w:type="gramStart"/>
      <w:r>
        <w:rPr>
          <w:rFonts w:ascii="Traditional Arabic" w:eastAsiaTheme="minorHAnsi" w:hAnsi="Traditional Arabic" w:cs="Traditional Arabic"/>
          <w:sz w:val="36"/>
          <w:szCs w:val="36"/>
          <w:rtl/>
          <w:lang w:bidi="ar-SA"/>
        </w:rPr>
        <w:t>ربه :</w:t>
      </w:r>
      <w:proofErr w:type="gramEnd"/>
      <w:r>
        <w:rPr>
          <w:rFonts w:ascii="Traditional Arabic" w:eastAsiaTheme="minorHAnsi" w:hAnsi="Traditional Arabic" w:cs="Traditional Arabic"/>
          <w:sz w:val="36"/>
          <w:szCs w:val="36"/>
          <w:rtl/>
          <w:lang w:bidi="ar-SA"/>
        </w:rPr>
        <w:t xml:space="preserve"> أي على علم يقيني.</w:t>
      </w:r>
    </w:p>
    <w:p w14:paraId="470118D7" w14:textId="77777777" w:rsidR="007E3837" w:rsidRDefault="007E3837" w:rsidP="007E38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ويتلوه شاهد </w:t>
      </w:r>
      <w:proofErr w:type="gramStart"/>
      <w:r>
        <w:rPr>
          <w:rFonts w:ascii="Traditional Arabic" w:eastAsiaTheme="minorHAnsi" w:hAnsi="Traditional Arabic" w:cs="Traditional Arabic"/>
          <w:sz w:val="36"/>
          <w:szCs w:val="36"/>
          <w:rtl/>
          <w:lang w:bidi="ar-SA"/>
        </w:rPr>
        <w:t>منه :</w:t>
      </w:r>
      <w:proofErr w:type="gramEnd"/>
      <w:r>
        <w:rPr>
          <w:rFonts w:ascii="Traditional Arabic" w:eastAsiaTheme="minorHAnsi" w:hAnsi="Traditional Arabic" w:cs="Traditional Arabic"/>
          <w:sz w:val="36"/>
          <w:szCs w:val="36"/>
          <w:rtl/>
          <w:lang w:bidi="ar-SA"/>
        </w:rPr>
        <w:t xml:space="preserve"> أي يتبعه.</w:t>
      </w:r>
    </w:p>
    <w:p w14:paraId="1022BEB5" w14:textId="77777777" w:rsidR="007E3837" w:rsidRDefault="007E3837" w:rsidP="007E38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كتاب </w:t>
      </w:r>
      <w:proofErr w:type="gramStart"/>
      <w:r>
        <w:rPr>
          <w:rFonts w:ascii="Traditional Arabic" w:eastAsiaTheme="minorHAnsi" w:hAnsi="Traditional Arabic" w:cs="Traditional Arabic"/>
          <w:sz w:val="36"/>
          <w:szCs w:val="36"/>
          <w:rtl/>
          <w:lang w:bidi="ar-SA"/>
        </w:rPr>
        <w:t>موسى :</w:t>
      </w:r>
      <w:proofErr w:type="gramEnd"/>
      <w:r>
        <w:rPr>
          <w:rFonts w:ascii="Traditional Arabic" w:eastAsiaTheme="minorHAnsi" w:hAnsi="Traditional Arabic" w:cs="Traditional Arabic"/>
          <w:sz w:val="36"/>
          <w:szCs w:val="36"/>
          <w:rtl/>
          <w:lang w:bidi="ar-SA"/>
        </w:rPr>
        <w:t xml:space="preserve"> أي التوراة.</w:t>
      </w:r>
    </w:p>
    <w:p w14:paraId="1FFAEDFD" w14:textId="77777777" w:rsidR="007E3837" w:rsidRDefault="007E3837" w:rsidP="007E38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ومن يكفر </w:t>
      </w:r>
      <w:proofErr w:type="gramStart"/>
      <w:r>
        <w:rPr>
          <w:rFonts w:ascii="Traditional Arabic" w:eastAsiaTheme="minorHAnsi" w:hAnsi="Traditional Arabic" w:cs="Traditional Arabic"/>
          <w:sz w:val="36"/>
          <w:szCs w:val="36"/>
          <w:rtl/>
          <w:lang w:bidi="ar-SA"/>
        </w:rPr>
        <w:t>به :</w:t>
      </w:r>
      <w:proofErr w:type="gramEnd"/>
      <w:r>
        <w:rPr>
          <w:rFonts w:ascii="Traditional Arabic" w:eastAsiaTheme="minorHAnsi" w:hAnsi="Traditional Arabic" w:cs="Traditional Arabic"/>
          <w:sz w:val="36"/>
          <w:szCs w:val="36"/>
          <w:rtl/>
          <w:lang w:bidi="ar-SA"/>
        </w:rPr>
        <w:t xml:space="preserve"> أي بالقرآن.</w:t>
      </w:r>
    </w:p>
    <w:p w14:paraId="7888BA47" w14:textId="77777777" w:rsidR="007E3837" w:rsidRDefault="007E3837" w:rsidP="007E38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فالنار </w:t>
      </w:r>
      <w:proofErr w:type="gramStart"/>
      <w:r>
        <w:rPr>
          <w:rFonts w:ascii="Traditional Arabic" w:eastAsiaTheme="minorHAnsi" w:hAnsi="Traditional Arabic" w:cs="Traditional Arabic"/>
          <w:sz w:val="36"/>
          <w:szCs w:val="36"/>
          <w:rtl/>
          <w:lang w:bidi="ar-SA"/>
        </w:rPr>
        <w:t>موعده :</w:t>
      </w:r>
      <w:proofErr w:type="gramEnd"/>
      <w:r>
        <w:rPr>
          <w:rFonts w:ascii="Traditional Arabic" w:eastAsiaTheme="minorHAnsi" w:hAnsi="Traditional Arabic" w:cs="Traditional Arabic"/>
          <w:sz w:val="36"/>
          <w:szCs w:val="36"/>
          <w:rtl/>
          <w:lang w:bidi="ar-SA"/>
        </w:rPr>
        <w:t xml:space="preserve"> أي مكان وعد به فهو لا محالة نازل به.</w:t>
      </w:r>
    </w:p>
    <w:p w14:paraId="107BF3F6" w14:textId="046B9D7F" w:rsidR="00EE1D90" w:rsidRPr="007E3837" w:rsidRDefault="007E3837" w:rsidP="007E3837">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في مرية </w:t>
      </w:r>
      <w:proofErr w:type="gramStart"/>
      <w:r>
        <w:rPr>
          <w:rFonts w:ascii="Traditional Arabic" w:eastAsiaTheme="minorHAnsi" w:hAnsi="Traditional Arabic" w:cs="Traditional Arabic"/>
          <w:sz w:val="36"/>
          <w:szCs w:val="36"/>
          <w:rtl/>
          <w:lang w:bidi="ar-SA"/>
        </w:rPr>
        <w:t>منه :</w:t>
      </w:r>
      <w:proofErr w:type="gramEnd"/>
      <w:r>
        <w:rPr>
          <w:rFonts w:ascii="Traditional Arabic" w:eastAsiaTheme="minorHAnsi" w:hAnsi="Traditional Arabic" w:cs="Traditional Arabic"/>
          <w:sz w:val="36"/>
          <w:szCs w:val="36"/>
          <w:rtl/>
          <w:lang w:bidi="ar-SA"/>
        </w:rPr>
        <w:t xml:space="preserve"> أي في شك منه.</w:t>
      </w:r>
    </w:p>
    <w:sectPr w:rsidR="00EE1D90" w:rsidRPr="007E3837" w:rsidSect="000962B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75B"/>
    <w:rsid w:val="00301348"/>
    <w:rsid w:val="0042653E"/>
    <w:rsid w:val="004843BF"/>
    <w:rsid w:val="0049175B"/>
    <w:rsid w:val="006372E3"/>
    <w:rsid w:val="0065528D"/>
    <w:rsid w:val="007B5BF0"/>
    <w:rsid w:val="007E3837"/>
    <w:rsid w:val="008C3EDA"/>
    <w:rsid w:val="00927FB1"/>
    <w:rsid w:val="00A128F9"/>
    <w:rsid w:val="00CE327D"/>
    <w:rsid w:val="00EE1D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0C39D"/>
  <w15:chartTrackingRefBased/>
  <w15:docId w15:val="{6C8FD3D6-B9C6-405F-BB0B-6C4729B87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EDA"/>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5BF0"/>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118</Words>
  <Characters>677</Characters>
  <Application>Microsoft Office Word</Application>
  <DocSecurity>0</DocSecurity>
  <Lines>5</Lines>
  <Paragraphs>1</Paragraphs>
  <ScaleCrop>false</ScaleCrop>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13</cp:revision>
  <dcterms:created xsi:type="dcterms:W3CDTF">2020-07-31T14:25:00Z</dcterms:created>
  <dcterms:modified xsi:type="dcterms:W3CDTF">2020-10-31T01:21:00Z</dcterms:modified>
</cp:coreProperties>
</file>