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7E120F" w14:textId="77777777" w:rsidR="00D75D33" w:rsidRDefault="00D75D33" w:rsidP="00D75D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 - من أسباب الهداية - تلاوة القرآن الكريم بتدبر وخشوع</w:t>
      </w:r>
    </w:p>
    <w:p w14:paraId="5287BDF6" w14:textId="15F56266" w:rsidR="00D75D33" w:rsidRDefault="000B76C7" w:rsidP="00D75D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3C8F7197" w14:textId="0995F89B" w:rsidR="00D75D33" w:rsidRDefault="00D75D33" w:rsidP="00D75D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ولو جعلناه قرآنا أعجميا لقالوا لولا فصلت آياته أأعجمي وع</w:t>
      </w:r>
      <w:r w:rsidR="000B76C7">
        <w:rPr>
          <w:rFonts w:ascii="Traditional Arabic" w:hAnsi="Traditional Arabic" w:cs="Traditional Arabic"/>
          <w:sz w:val="36"/>
          <w:szCs w:val="36"/>
          <w:rtl/>
        </w:rPr>
        <w:t>ربي قل هو للذين آمنوا هدى وشفاء</w:t>
      </w:r>
    </w:p>
    <w:p w14:paraId="5758E7C6" w14:textId="069E35D0" w:rsidR="00C528FC" w:rsidRPr="000B76C7" w:rsidRDefault="000B76C7" w:rsidP="000B76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فصلت : 44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C528FC" w:rsidRPr="000B76C7" w:rsidSect="00F272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0B76C7"/>
    <w:rsid w:val="006E334B"/>
    <w:rsid w:val="009B7322"/>
    <w:rsid w:val="00C528FC"/>
    <w:rsid w:val="00D75D33"/>
    <w:rsid w:val="00F7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63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2018-11-25T11:35:00Z</dcterms:created>
  <dcterms:modified xsi:type="dcterms:W3CDTF">2018-11-28T22:07:00Z</dcterms:modified>
</cp:coreProperties>
</file>