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B63A4" w14:textId="77777777" w:rsidR="00FC47E6" w:rsidRDefault="00FC47E6" w:rsidP="00FC47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- وعزتي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 جلالي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لأنصرنك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ولو بعد حين</w:t>
      </w:r>
    </w:p>
    <w:p w14:paraId="743A835C" w14:textId="77777777" w:rsidR="00FC47E6" w:rsidRDefault="00FC47E6" w:rsidP="00FC47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3CE5923" w14:textId="77777777" w:rsidR="00FC47E6" w:rsidRDefault="00FC47E6" w:rsidP="00FC47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اتقوا دعوة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المظلوم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فإنها تحمل على الغمام ، يقول الله : وعزتي و جلالي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لأنصرنك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ولو بعد حين</w:t>
      </w:r>
    </w:p>
    <w:p w14:paraId="2B585674" w14:textId="6D093456" w:rsidR="006F016E" w:rsidRPr="00FC47E6" w:rsidRDefault="00FC47E6" w:rsidP="00FC47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6F016E" w:rsidRPr="00FC47E6" w:rsidSect="006859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6F016E"/>
    <w:rsid w:val="009C78D8"/>
    <w:rsid w:val="00C33ED3"/>
    <w:rsid w:val="00D2492B"/>
    <w:rsid w:val="00DE156E"/>
    <w:rsid w:val="00FC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2020-07-09T20:21:00Z</dcterms:modified>
</cp:coreProperties>
</file>