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2AE" w:rsidRDefault="00DE12AE" w:rsidP="00DE12A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العاديات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9 </w:t>
      </w:r>
      <w:r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DE12AE" w:rsidRDefault="00DE12AE" w:rsidP="00DE12AE">
      <w:pPr>
        <w:rPr>
          <w:rFonts w:ascii="Traditional Arabic" w:hAnsi="Traditional Arabic" w:cs="Traditional Arabic"/>
          <w:sz w:val="36"/>
          <w:szCs w:val="36"/>
          <w:rtl/>
        </w:rPr>
      </w:pPr>
      <w:r w:rsidRPr="00DE12AE">
        <w:rPr>
          <w:rFonts w:ascii="Traditional Arabic" w:hAnsi="Traditional Arabic" w:cs="Traditional Arabic" w:hint="cs"/>
          <w:sz w:val="36"/>
          <w:szCs w:val="36"/>
          <w:rtl/>
        </w:rPr>
        <w:t>أفلا</w:t>
      </w:r>
      <w:r w:rsidRPr="00DE12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E12AE">
        <w:rPr>
          <w:rFonts w:ascii="Traditional Arabic" w:hAnsi="Traditional Arabic" w:cs="Traditional Arabic" w:hint="cs"/>
          <w:sz w:val="36"/>
          <w:szCs w:val="36"/>
          <w:rtl/>
        </w:rPr>
        <w:t>يعلم</w:t>
      </w:r>
      <w:r w:rsidRPr="00DE12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E12AE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DE12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E12AE">
        <w:rPr>
          <w:rFonts w:ascii="Traditional Arabic" w:hAnsi="Traditional Arabic" w:cs="Traditional Arabic" w:hint="cs"/>
          <w:sz w:val="36"/>
          <w:szCs w:val="36"/>
          <w:rtl/>
        </w:rPr>
        <w:t>بعثر</w:t>
      </w:r>
      <w:r w:rsidRPr="00DE12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E12AE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DE12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E12AE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DE12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E12AE">
        <w:rPr>
          <w:rFonts w:ascii="Traditional Arabic" w:hAnsi="Traditional Arabic" w:cs="Traditional Arabic" w:hint="cs"/>
          <w:sz w:val="36"/>
          <w:szCs w:val="36"/>
          <w:rtl/>
        </w:rPr>
        <w:t>القبور</w:t>
      </w:r>
    </w:p>
    <w:p w:rsidR="00DE12AE" w:rsidRDefault="00DE12AE" w:rsidP="00DE12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07385" w:rsidRDefault="00DE12AE" w:rsidP="00007385">
      <w:pPr>
        <w:rPr>
          <w:rFonts w:ascii="Traditional Arabic" w:hAnsi="Traditional Arabic" w:cs="Traditional Arabic"/>
          <w:sz w:val="36"/>
          <w:szCs w:val="36"/>
        </w:rPr>
      </w:pPr>
      <w:r w:rsidRPr="00DE12AE">
        <w:rPr>
          <w:rFonts w:ascii="Traditional Arabic" w:hAnsi="Traditional Arabic" w:cs="Traditional Arabic" w:hint="cs"/>
          <w:sz w:val="36"/>
          <w:szCs w:val="36"/>
          <w:rtl/>
        </w:rPr>
        <w:t>أفلا</w:t>
      </w:r>
      <w:r w:rsidRPr="00DE12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E12AE">
        <w:rPr>
          <w:rFonts w:ascii="Traditional Arabic" w:hAnsi="Traditional Arabic" w:cs="Traditional Arabic" w:hint="cs"/>
          <w:sz w:val="36"/>
          <w:szCs w:val="36"/>
          <w:rtl/>
        </w:rPr>
        <w:t>يعلم</w:t>
      </w:r>
      <w:r w:rsidRPr="00DE12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E12AE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DE12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E12AE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DE12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E12AE">
        <w:rPr>
          <w:rFonts w:ascii="Traditional Arabic" w:hAnsi="Traditional Arabic" w:cs="Traditional Arabic" w:hint="cs"/>
          <w:sz w:val="36"/>
          <w:szCs w:val="36"/>
          <w:rtl/>
        </w:rPr>
        <w:t>ينتظره</w:t>
      </w:r>
      <w:r w:rsidRPr="00DE12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E12AE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DE12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E12AE">
        <w:rPr>
          <w:rFonts w:ascii="Traditional Arabic" w:hAnsi="Traditional Arabic" w:cs="Traditional Arabic" w:hint="cs"/>
          <w:sz w:val="36"/>
          <w:szCs w:val="36"/>
          <w:rtl/>
        </w:rPr>
        <w:t>أخرج</w:t>
      </w:r>
      <w:r w:rsidRPr="00DE12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E12AE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DE12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E12AE">
        <w:rPr>
          <w:rFonts w:ascii="Traditional Arabic" w:hAnsi="Traditional Arabic" w:cs="Traditional Arabic" w:hint="cs"/>
          <w:sz w:val="36"/>
          <w:szCs w:val="36"/>
          <w:rtl/>
        </w:rPr>
        <w:t>الأموات</w:t>
      </w:r>
      <w:r w:rsidRPr="00DE12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E12AE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DE12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E12AE">
        <w:rPr>
          <w:rFonts w:ascii="Traditional Arabic" w:hAnsi="Traditional Arabic" w:cs="Traditional Arabic" w:hint="cs"/>
          <w:sz w:val="36"/>
          <w:szCs w:val="36"/>
          <w:rtl/>
        </w:rPr>
        <w:t>القبور</w:t>
      </w:r>
      <w:r w:rsidRPr="00DE12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E12AE">
        <w:rPr>
          <w:rFonts w:ascii="Traditional Arabic" w:hAnsi="Traditional Arabic" w:cs="Traditional Arabic" w:hint="cs"/>
          <w:sz w:val="36"/>
          <w:szCs w:val="36"/>
          <w:rtl/>
        </w:rPr>
        <w:t>للحساب</w:t>
      </w:r>
      <w:r w:rsidRPr="00DE12A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DE12AE">
        <w:rPr>
          <w:rFonts w:ascii="Traditional Arabic" w:hAnsi="Traditional Arabic" w:cs="Traditional Arabic" w:hint="cs"/>
          <w:sz w:val="36"/>
          <w:szCs w:val="36"/>
          <w:rtl/>
        </w:rPr>
        <w:t>والجزاء</w:t>
      </w:r>
      <w:r w:rsidR="0000738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DE12AE">
        <w:rPr>
          <w:rFonts w:ascii="Traditional Arabic" w:hAnsi="Traditional Arabic" w:cs="Traditional Arabic" w:hint="cs"/>
          <w:sz w:val="36"/>
          <w:szCs w:val="36"/>
          <w:rtl/>
        </w:rPr>
        <w:t>؟</w:t>
      </w:r>
      <w:bookmarkEnd w:id="0"/>
      <w:proofErr w:type="gramEnd"/>
    </w:p>
    <w:sectPr w:rsidR="00400D89" w:rsidRPr="0000738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12AE"/>
    <w:rsid w:val="00007385"/>
    <w:rsid w:val="001175E3"/>
    <w:rsid w:val="00777092"/>
    <w:rsid w:val="00CB226E"/>
    <w:rsid w:val="00DE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F98CB"/>
  <w15:docId w15:val="{6D4EC0D6-001B-4F25-9245-3018E701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E12A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2015-03-12T12:17:00Z</dcterms:created>
  <dcterms:modified xsi:type="dcterms:W3CDTF">2016-07-12T05:24:00Z</dcterms:modified>
</cp:coreProperties>
</file>