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75E" w:rsidRDefault="00C8175E" w:rsidP="00C8175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8175E" w:rsidRDefault="00C8175E" w:rsidP="00C8175E">
      <w:pPr>
        <w:rPr>
          <w:rFonts w:ascii="Traditional Arabic" w:hAnsi="Traditional Arabic" w:cs="Traditional Arabic"/>
          <w:sz w:val="36"/>
          <w:szCs w:val="36"/>
          <w:rtl/>
        </w:rPr>
      </w:pPr>
      <w:r w:rsidRPr="00C8175E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C8175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8175E">
        <w:rPr>
          <w:rFonts w:ascii="Traditional Arabic" w:hAnsi="Traditional Arabic" w:cs="Traditional Arabic" w:hint="cs"/>
          <w:sz w:val="36"/>
          <w:szCs w:val="36"/>
          <w:rtl/>
        </w:rPr>
        <w:t>سعيكم</w:t>
      </w:r>
      <w:r w:rsidRPr="00C8175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8175E">
        <w:rPr>
          <w:rFonts w:ascii="Traditional Arabic" w:hAnsi="Traditional Arabic" w:cs="Traditional Arabic" w:hint="cs"/>
          <w:sz w:val="36"/>
          <w:szCs w:val="36"/>
          <w:rtl/>
        </w:rPr>
        <w:t>لشتى</w:t>
      </w:r>
    </w:p>
    <w:p w:rsidR="00C8175E" w:rsidRDefault="00C8175E" w:rsidP="00C8175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96F52" w:rsidRDefault="00C8175E" w:rsidP="00496F52">
      <w:pPr>
        <w:rPr>
          <w:rFonts w:ascii="Traditional Arabic" w:hAnsi="Traditional Arabic" w:cs="Traditional Arabic"/>
          <w:sz w:val="36"/>
          <w:szCs w:val="36"/>
        </w:rPr>
      </w:pPr>
      <w:r w:rsidRPr="00C8175E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C8175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8175E">
        <w:rPr>
          <w:rFonts w:ascii="Traditional Arabic" w:hAnsi="Traditional Arabic" w:cs="Traditional Arabic" w:hint="cs"/>
          <w:sz w:val="36"/>
          <w:szCs w:val="36"/>
          <w:rtl/>
        </w:rPr>
        <w:t>عملكم</w:t>
      </w:r>
      <w:r w:rsidRPr="00C8175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8175E">
        <w:rPr>
          <w:rFonts w:ascii="Traditional Arabic" w:hAnsi="Traditional Arabic" w:cs="Traditional Arabic" w:hint="cs"/>
          <w:sz w:val="36"/>
          <w:szCs w:val="36"/>
          <w:rtl/>
        </w:rPr>
        <w:t>لمختلف</w:t>
      </w:r>
      <w:r w:rsidRPr="00C8175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8175E">
        <w:rPr>
          <w:rFonts w:ascii="Traditional Arabic" w:hAnsi="Traditional Arabic" w:cs="Traditional Arabic" w:hint="cs"/>
          <w:sz w:val="36"/>
          <w:szCs w:val="36"/>
          <w:rtl/>
        </w:rPr>
        <w:t>بين</w:t>
      </w:r>
      <w:r w:rsidRPr="00C8175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8175E">
        <w:rPr>
          <w:rFonts w:ascii="Traditional Arabic" w:hAnsi="Traditional Arabic" w:cs="Traditional Arabic" w:hint="cs"/>
          <w:sz w:val="36"/>
          <w:szCs w:val="36"/>
          <w:rtl/>
        </w:rPr>
        <w:t>عامل</w:t>
      </w:r>
      <w:r w:rsidRPr="00C8175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8175E">
        <w:rPr>
          <w:rFonts w:ascii="Traditional Arabic" w:hAnsi="Traditional Arabic" w:cs="Traditional Arabic" w:hint="cs"/>
          <w:sz w:val="36"/>
          <w:szCs w:val="36"/>
          <w:rtl/>
        </w:rPr>
        <w:t>للدنيا</w:t>
      </w:r>
      <w:r w:rsidRPr="00C8175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8175E">
        <w:rPr>
          <w:rFonts w:ascii="Traditional Arabic" w:hAnsi="Traditional Arabic" w:cs="Traditional Arabic" w:hint="cs"/>
          <w:sz w:val="36"/>
          <w:szCs w:val="36"/>
          <w:rtl/>
        </w:rPr>
        <w:t>وعامل</w:t>
      </w:r>
      <w:r w:rsidRPr="00C8175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C8175E">
        <w:rPr>
          <w:rFonts w:ascii="Traditional Arabic" w:hAnsi="Traditional Arabic" w:cs="Traditional Arabic" w:hint="cs"/>
          <w:sz w:val="36"/>
          <w:szCs w:val="36"/>
          <w:rtl/>
        </w:rPr>
        <w:t>للآخرة</w:t>
      </w:r>
      <w:r w:rsidR="00496F5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C8175E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496F5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175E"/>
    <w:rsid w:val="00092338"/>
    <w:rsid w:val="001175E3"/>
    <w:rsid w:val="00496F52"/>
    <w:rsid w:val="00C8175E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0ACA9"/>
  <w15:docId w15:val="{E0CE7925-40F2-46D1-AC9C-461B432E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8175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2015-03-09T12:21:00Z</dcterms:created>
  <dcterms:modified xsi:type="dcterms:W3CDTF">2016-07-11T21:49:00Z</dcterms:modified>
</cp:coreProperties>
</file>