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B11" w:rsidRPr="00BD448E" w:rsidRDefault="005425F6" w:rsidP="006314B3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BD448E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6314B3" w:rsidRPr="00BD448E">
        <w:rPr>
          <w:rFonts w:ascii="Traditional Arabic" w:hAnsi="Traditional Arabic" w:cs="Traditional Arabic"/>
          <w:sz w:val="36"/>
          <w:szCs w:val="36"/>
          <w:rtl/>
        </w:rPr>
        <w:t xml:space="preserve"> - إن الله يعذب الذين يعذبون الناس</w:t>
      </w:r>
    </w:p>
    <w:p w:rsidR="008B6B11" w:rsidRPr="00BD448E" w:rsidRDefault="005425F6">
      <w:pPr>
        <w:bidi/>
        <w:rPr>
          <w:rFonts w:ascii="Traditional Arabic" w:hAnsi="Traditional Arabic" w:cs="Traditional Arabic"/>
          <w:sz w:val="36"/>
          <w:szCs w:val="36"/>
        </w:rPr>
      </w:pPr>
      <w:r w:rsidRPr="00BD448E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B6B11" w:rsidRPr="00BD448E" w:rsidRDefault="005425F6">
      <w:pPr>
        <w:bidi/>
        <w:rPr>
          <w:rFonts w:ascii="Traditional Arabic" w:hAnsi="Traditional Arabic" w:cs="Traditional Arabic"/>
          <w:sz w:val="36"/>
          <w:szCs w:val="36"/>
        </w:rPr>
      </w:pPr>
      <w:r w:rsidRPr="00BD448E">
        <w:rPr>
          <w:rFonts w:ascii="Traditional Arabic" w:hAnsi="Traditional Arabic" w:cs="Traditional Arabic"/>
          <w:sz w:val="36"/>
          <w:szCs w:val="36"/>
          <w:rtl/>
        </w:rPr>
        <w:t>إن الله يعذب الذين يعذبون الناس في الدنيا</w:t>
      </w:r>
    </w:p>
    <w:p w:rsidR="008B6B11" w:rsidRPr="00BD448E" w:rsidRDefault="005425F6" w:rsidP="006314B3">
      <w:pPr>
        <w:bidi/>
        <w:rPr>
          <w:rFonts w:ascii="Traditional Arabic" w:hAnsi="Traditional Arabic" w:cs="Traditional Arabic"/>
          <w:sz w:val="36"/>
          <w:szCs w:val="36"/>
        </w:rPr>
      </w:pPr>
      <w:r w:rsidRPr="00BD448E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B6B11" w:rsidRPr="00BD448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B6B11"/>
    <w:rsid w:val="005425F6"/>
    <w:rsid w:val="006314B3"/>
    <w:rsid w:val="008B6B11"/>
    <w:rsid w:val="00B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585995-A953-4D4C-BBFA-2A107000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130</Characters>
  <Application>Microsoft Office Word</Application>
  <DocSecurity>0</DocSecurity>
  <Lines>1</Lines>
  <Paragraphs>1</Paragraphs>
  <ScaleCrop>false</ScaleCrop>
  <Company>Microsoft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2015-02-23T17:22:00Z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