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578D" w:rsidRDefault="00DA578D" w:rsidP="00CA05E9">
      <w:pPr>
        <w:autoSpaceDE w:val="0"/>
        <w:autoSpaceDN w:val="0"/>
        <w:adjustRightInd w:val="0"/>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أشراط الساعة</w:t>
      </w:r>
      <w:r w:rsidR="00CA05E9">
        <w:rPr>
          <w:rFonts w:ascii="Traditional Arabic" w:hAnsi="Traditional Arabic" w:cs="Traditional Arabic" w:hint="cs"/>
          <w:sz w:val="36"/>
          <w:szCs w:val="36"/>
          <w:rtl/>
        </w:rPr>
        <w:t xml:space="preserve"> - </w:t>
      </w:r>
      <w:r>
        <w:rPr>
          <w:rFonts w:ascii="Traditional Arabic" w:hAnsi="Traditional Arabic" w:cs="Traditional Arabic"/>
          <w:sz w:val="36"/>
          <w:szCs w:val="36"/>
          <w:rtl/>
        </w:rPr>
        <w:t>فتح القسطنطينية (وقيل روما)</w:t>
      </w:r>
    </w:p>
    <w:p w:rsidR="00DA578D" w:rsidRDefault="00DA578D" w:rsidP="00DA578D">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rsidR="00DA578D" w:rsidRDefault="00DA578D" w:rsidP="00DA578D">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لا تقوم الساعة حتى يغزوها سبعون ألفا من بني إسحاق فإذا جاؤوها نزلوا فلم يقاتلوا بسلاح ولم يرموا بسهم قالوا لا إله إلا الله والله أكبر فيسقط أحد جانبيها قال ثور لا أعلمه إلا قال الذي في البحر ثم يقولوا الثانية لا إله إلا الله والله أكبر فيسقط جانبها الآخر ثم يقولوا الثالثة لا إله إلا الله والله أكبر فيفرج لهم فيدخلوها فيغنموا فبينما هم يقتسمون المغانم إذ جاءهم الصريخ فقال إن الدجال قد خرج فيتركون كل شيء ويرجعون .</w:t>
      </w:r>
    </w:p>
    <w:p w:rsidR="00C70346" w:rsidRPr="007D6119" w:rsidRDefault="00DA578D" w:rsidP="00CA05E9">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رواه مسلم</w:t>
      </w:r>
      <w:bookmarkEnd w:id="0"/>
    </w:p>
    <w:sectPr w:rsidR="00C70346" w:rsidRPr="007D6119" w:rsidSect="00E87C68">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aditional Arabic">
    <w:panose1 w:val="02020603050405020304"/>
    <w:charset w:val="00"/>
    <w:family w:val="roman"/>
    <w:pitch w:val="variable"/>
    <w:sig w:usb0="00002003" w:usb1="80000000" w:usb2="00000008" w:usb3="00000000" w:csb0="0000004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5D61543"/>
    <w:multiLevelType w:val="hybridMultilevel"/>
    <w:tmpl w:val="9A206270"/>
    <w:lvl w:ilvl="0" w:tplc="BA30710E">
      <w:numFmt w:val="bullet"/>
      <w:lvlText w:val="-"/>
      <w:lvlJc w:val="left"/>
      <w:pPr>
        <w:ind w:left="720" w:hanging="360"/>
      </w:pPr>
      <w:rPr>
        <w:rFonts w:ascii="Traditional Arabic" w:eastAsia="Times New Roman" w:hAnsi="Traditional Arabic"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E22"/>
    <w:rsid w:val="000138B3"/>
    <w:rsid w:val="00024D33"/>
    <w:rsid w:val="0007498E"/>
    <w:rsid w:val="000A4006"/>
    <w:rsid w:val="000D7B9E"/>
    <w:rsid w:val="001054BC"/>
    <w:rsid w:val="00142AC1"/>
    <w:rsid w:val="00211C23"/>
    <w:rsid w:val="0026596F"/>
    <w:rsid w:val="002B35D7"/>
    <w:rsid w:val="00332A91"/>
    <w:rsid w:val="00371935"/>
    <w:rsid w:val="003B61C6"/>
    <w:rsid w:val="003D1E22"/>
    <w:rsid w:val="00471A51"/>
    <w:rsid w:val="00484FC1"/>
    <w:rsid w:val="004C1634"/>
    <w:rsid w:val="004F3817"/>
    <w:rsid w:val="00501DB4"/>
    <w:rsid w:val="00523F80"/>
    <w:rsid w:val="005C1ADA"/>
    <w:rsid w:val="005C7EF0"/>
    <w:rsid w:val="00672C26"/>
    <w:rsid w:val="00676301"/>
    <w:rsid w:val="006776DE"/>
    <w:rsid w:val="00704343"/>
    <w:rsid w:val="00763435"/>
    <w:rsid w:val="00777554"/>
    <w:rsid w:val="007B47EA"/>
    <w:rsid w:val="007D6119"/>
    <w:rsid w:val="00832C97"/>
    <w:rsid w:val="00841F39"/>
    <w:rsid w:val="008851B0"/>
    <w:rsid w:val="00893C8F"/>
    <w:rsid w:val="008B7215"/>
    <w:rsid w:val="008D46F2"/>
    <w:rsid w:val="00970F16"/>
    <w:rsid w:val="009764A4"/>
    <w:rsid w:val="009920FD"/>
    <w:rsid w:val="00995164"/>
    <w:rsid w:val="0099683A"/>
    <w:rsid w:val="00A635B6"/>
    <w:rsid w:val="00A80AA0"/>
    <w:rsid w:val="00AB5354"/>
    <w:rsid w:val="00B140CB"/>
    <w:rsid w:val="00B403C8"/>
    <w:rsid w:val="00C70346"/>
    <w:rsid w:val="00CA05E9"/>
    <w:rsid w:val="00D25A7B"/>
    <w:rsid w:val="00DA578D"/>
    <w:rsid w:val="00E045A7"/>
    <w:rsid w:val="00E83FDB"/>
    <w:rsid w:val="00F17657"/>
    <w:rsid w:val="00FF719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B17140"/>
  <w15:docId w15:val="{672BFFA7-198E-4813-953C-E5A735338C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64A4"/>
    <w:pPr>
      <w:bidi/>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484FC1"/>
    <w:rPr>
      <w:rFonts w:ascii="Courier New" w:hAnsi="Courier New" w:cs="Courier New"/>
      <w:sz w:val="20"/>
      <w:szCs w:val="20"/>
    </w:rPr>
  </w:style>
  <w:style w:type="paragraph" w:styleId="ListParagraph">
    <w:name w:val="List Paragraph"/>
    <w:basedOn w:val="Normal"/>
    <w:uiPriority w:val="34"/>
    <w:qFormat/>
    <w:rsid w:val="00142AC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3377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75</Words>
  <Characters>429</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حكم الاحتفال بعيد الحب</vt:lpstr>
    </vt:vector>
  </TitlesOfParts>
  <Company>asrg</Company>
  <LinksUpToDate>false</LinksUpToDate>
  <CharactersWithSpaces>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حكم الاحتفال بعيد الحب</dc:title>
  <dc:subject/>
  <dc:creator>mohamed.mohamed</dc:creator>
  <cp:keywords/>
  <dc:description/>
  <cp:lastModifiedBy>Islam Abuelhija</cp:lastModifiedBy>
  <cp:revision>12</cp:revision>
  <dcterms:created xsi:type="dcterms:W3CDTF">2015-02-20T14:10:00Z</dcterms:created>
  <dcterms:modified xsi:type="dcterms:W3CDTF">2017-05-10T03:14:00Z</dcterms:modified>
</cp:coreProperties>
</file>