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027AA"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الشورى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15 - 16</w:t>
      </w:r>
    </w:p>
    <w:p w14:paraId="31AE9899"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فلذلك فادع واستقم كما أمرت ولا تتبع أهواءهم وقل آمنت بما أنزل الله من كتاب وأمرت لأعدل بينكم الله ربنا وربكم لنا أعمالنا ولكم أعمالكم لا حجة بيننا وبينكم الله يجمع بيننا وإليه </w:t>
      </w:r>
      <w:proofErr w:type="gramStart"/>
      <w:r>
        <w:rPr>
          <w:rFonts w:ascii="Traditional Arabic" w:eastAsiaTheme="minorHAnsi" w:hAnsi="Traditional Arabic" w:cs="Traditional Arabic"/>
          <w:sz w:val="36"/>
          <w:szCs w:val="36"/>
          <w:rtl/>
          <w:lang w:bidi="ar-SA"/>
        </w:rPr>
        <w:t>المصير ،</w:t>
      </w:r>
      <w:proofErr w:type="gramEnd"/>
      <w:r>
        <w:rPr>
          <w:rFonts w:ascii="Traditional Arabic" w:eastAsiaTheme="minorHAnsi" w:hAnsi="Traditional Arabic" w:cs="Traditional Arabic"/>
          <w:sz w:val="36"/>
          <w:szCs w:val="36"/>
          <w:rtl/>
          <w:lang w:bidi="ar-SA"/>
        </w:rPr>
        <w:t xml:space="preserve"> والذين يحاجون في الله من بعد ما استجيب له حجتهم داحضة عند ربهم وعليهم غضب ولهم عذاب شديد</w:t>
      </w:r>
    </w:p>
    <w:p w14:paraId="1220F862"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الشورى</w:t>
      </w:r>
      <w:proofErr w:type="gramEnd"/>
      <w:r>
        <w:rPr>
          <w:rFonts w:ascii="Traditional Arabic" w:eastAsiaTheme="minorHAnsi" w:hAnsi="Traditional Arabic" w:cs="Traditional Arabic"/>
          <w:sz w:val="36"/>
          <w:szCs w:val="36"/>
          <w:rtl/>
          <w:lang w:bidi="ar-SA"/>
        </w:rPr>
        <w:t xml:space="preserve"> : 15 - 16 )</w:t>
      </w:r>
    </w:p>
    <w:p w14:paraId="15E57011"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E08F2F3"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فلذلك </w:t>
      </w:r>
      <w:proofErr w:type="gramStart"/>
      <w:r>
        <w:rPr>
          <w:rFonts w:ascii="Traditional Arabic" w:eastAsiaTheme="minorHAnsi" w:hAnsi="Traditional Arabic" w:cs="Traditional Arabic"/>
          <w:sz w:val="36"/>
          <w:szCs w:val="36"/>
          <w:rtl/>
          <w:lang w:bidi="ar-SA"/>
        </w:rPr>
        <w:t>فادع :</w:t>
      </w:r>
      <w:proofErr w:type="gramEnd"/>
      <w:r>
        <w:rPr>
          <w:rFonts w:ascii="Traditional Arabic" w:eastAsiaTheme="minorHAnsi" w:hAnsi="Traditional Arabic" w:cs="Traditional Arabic"/>
          <w:sz w:val="36"/>
          <w:szCs w:val="36"/>
          <w:rtl/>
          <w:lang w:bidi="ar-SA"/>
        </w:rPr>
        <w:t xml:space="preserve"> أي فإلى ذلك الدين الذي شرع الله لكم ووصى به نوحا وأوحاه إليك يا محمد فادع عباد الله.</w:t>
      </w:r>
    </w:p>
    <w:p w14:paraId="585D25A6"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واستقم كما أمرت: أي استقم على العمل به ولا تزغ عنه واثبت عليه كما أمرك الله.</w:t>
      </w:r>
    </w:p>
    <w:p w14:paraId="087A3530"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تتبع </w:t>
      </w:r>
      <w:proofErr w:type="gramStart"/>
      <w:r>
        <w:rPr>
          <w:rFonts w:ascii="Traditional Arabic" w:eastAsiaTheme="minorHAnsi" w:hAnsi="Traditional Arabic" w:cs="Traditional Arabic"/>
          <w:sz w:val="36"/>
          <w:szCs w:val="36"/>
          <w:rtl/>
          <w:lang w:bidi="ar-SA"/>
        </w:rPr>
        <w:t>أهواءهم :</w:t>
      </w:r>
      <w:proofErr w:type="gramEnd"/>
      <w:r>
        <w:rPr>
          <w:rFonts w:ascii="Traditional Arabic" w:eastAsiaTheme="minorHAnsi" w:hAnsi="Traditional Arabic" w:cs="Traditional Arabic"/>
          <w:sz w:val="36"/>
          <w:szCs w:val="36"/>
          <w:rtl/>
          <w:lang w:bidi="ar-SA"/>
        </w:rPr>
        <w:t xml:space="preserve"> أي ولا تتبع أهواء المشركين وأهل الكتاب فتترك </w:t>
      </w:r>
      <w:proofErr w:type="spellStart"/>
      <w:r>
        <w:rPr>
          <w:rFonts w:ascii="Traditional Arabic" w:eastAsiaTheme="minorHAnsi" w:hAnsi="Traditional Arabic" w:cs="Traditional Arabic"/>
          <w:sz w:val="36"/>
          <w:szCs w:val="36"/>
          <w:rtl/>
          <w:lang w:bidi="ar-SA"/>
        </w:rPr>
        <w:t>الحنيفية</w:t>
      </w:r>
      <w:proofErr w:type="spellEnd"/>
      <w:r>
        <w:rPr>
          <w:rFonts w:ascii="Traditional Arabic" w:eastAsiaTheme="minorHAnsi" w:hAnsi="Traditional Arabic" w:cs="Traditional Arabic"/>
          <w:sz w:val="36"/>
          <w:szCs w:val="36"/>
          <w:rtl/>
          <w:lang w:bidi="ar-SA"/>
        </w:rPr>
        <w:t xml:space="preserve"> التي بعثت بها فإنها الحق.</w:t>
      </w:r>
    </w:p>
    <w:p w14:paraId="53572AC8"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وقل آمنت بما أنزل الله من </w:t>
      </w:r>
      <w:proofErr w:type="gramStart"/>
      <w:r>
        <w:rPr>
          <w:rFonts w:ascii="Traditional Arabic" w:eastAsiaTheme="minorHAnsi" w:hAnsi="Traditional Arabic" w:cs="Traditional Arabic"/>
          <w:sz w:val="36"/>
          <w:szCs w:val="36"/>
          <w:rtl/>
          <w:lang w:bidi="ar-SA"/>
        </w:rPr>
        <w:t>كتاب :</w:t>
      </w:r>
      <w:proofErr w:type="gramEnd"/>
      <w:r>
        <w:rPr>
          <w:rFonts w:ascii="Traditional Arabic" w:eastAsiaTheme="minorHAnsi" w:hAnsi="Traditional Arabic" w:cs="Traditional Arabic"/>
          <w:sz w:val="36"/>
          <w:szCs w:val="36"/>
          <w:rtl/>
          <w:lang w:bidi="ar-SA"/>
        </w:rPr>
        <w:t xml:space="preserve"> أي ولست كالذين يؤمنون ببعض الكتاب ويكفرون ببعض.</w:t>
      </w:r>
    </w:p>
    <w:p w14:paraId="52112B46"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وأمرت لأعدل </w:t>
      </w:r>
      <w:proofErr w:type="gramStart"/>
      <w:r>
        <w:rPr>
          <w:rFonts w:ascii="Traditional Arabic" w:eastAsiaTheme="minorHAnsi" w:hAnsi="Traditional Arabic" w:cs="Traditional Arabic"/>
          <w:sz w:val="36"/>
          <w:szCs w:val="36"/>
          <w:rtl/>
          <w:lang w:bidi="ar-SA"/>
        </w:rPr>
        <w:t>بينكم :</w:t>
      </w:r>
      <w:proofErr w:type="gramEnd"/>
      <w:r>
        <w:rPr>
          <w:rFonts w:ascii="Traditional Arabic" w:eastAsiaTheme="minorHAnsi" w:hAnsi="Traditional Arabic" w:cs="Traditional Arabic"/>
          <w:sz w:val="36"/>
          <w:szCs w:val="36"/>
          <w:rtl/>
          <w:lang w:bidi="ar-SA"/>
        </w:rPr>
        <w:t xml:space="preserve"> أي أمرني ربي أن أحكم بينكم بالعدل الذي هو خلاف الجور.</w:t>
      </w:r>
    </w:p>
    <w:p w14:paraId="77B5F67E"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الله ربنا </w:t>
      </w:r>
      <w:proofErr w:type="gramStart"/>
      <w:r>
        <w:rPr>
          <w:rFonts w:ascii="Traditional Arabic" w:eastAsiaTheme="minorHAnsi" w:hAnsi="Traditional Arabic" w:cs="Traditional Arabic"/>
          <w:sz w:val="36"/>
          <w:szCs w:val="36"/>
          <w:rtl/>
          <w:lang w:bidi="ar-SA"/>
        </w:rPr>
        <w:t>وربكم :</w:t>
      </w:r>
      <w:proofErr w:type="gramEnd"/>
      <w:r>
        <w:rPr>
          <w:rFonts w:ascii="Traditional Arabic" w:eastAsiaTheme="minorHAnsi" w:hAnsi="Traditional Arabic" w:cs="Traditional Arabic"/>
          <w:sz w:val="36"/>
          <w:szCs w:val="36"/>
          <w:rtl/>
          <w:lang w:bidi="ar-SA"/>
        </w:rPr>
        <w:t xml:space="preserve"> أي خالقنا وخالقكم ورازقنا ورازقكم وإلهنا وإلهكم.</w:t>
      </w:r>
    </w:p>
    <w:p w14:paraId="1ABE265A"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لنا أعمالنا ولكم </w:t>
      </w:r>
      <w:proofErr w:type="gramStart"/>
      <w:r>
        <w:rPr>
          <w:rFonts w:ascii="Traditional Arabic" w:eastAsiaTheme="minorHAnsi" w:hAnsi="Traditional Arabic" w:cs="Traditional Arabic"/>
          <w:sz w:val="36"/>
          <w:szCs w:val="36"/>
          <w:rtl/>
          <w:lang w:bidi="ar-SA"/>
        </w:rPr>
        <w:t>أعمالكم :</w:t>
      </w:r>
      <w:proofErr w:type="gramEnd"/>
      <w:r>
        <w:rPr>
          <w:rFonts w:ascii="Traditional Arabic" w:eastAsiaTheme="minorHAnsi" w:hAnsi="Traditional Arabic" w:cs="Traditional Arabic"/>
          <w:sz w:val="36"/>
          <w:szCs w:val="36"/>
          <w:rtl/>
          <w:lang w:bidi="ar-SA"/>
        </w:rPr>
        <w:t xml:space="preserve"> وسيجزى كل منا بعمله خيرا كان أو شرا.</w:t>
      </w:r>
    </w:p>
    <w:p w14:paraId="0BD217CD"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حجة بيننا </w:t>
      </w:r>
      <w:proofErr w:type="gramStart"/>
      <w:r>
        <w:rPr>
          <w:rFonts w:ascii="Traditional Arabic" w:eastAsiaTheme="minorHAnsi" w:hAnsi="Traditional Arabic" w:cs="Traditional Arabic"/>
          <w:sz w:val="36"/>
          <w:szCs w:val="36"/>
          <w:rtl/>
          <w:lang w:bidi="ar-SA"/>
        </w:rPr>
        <w:t>وبينكم :</w:t>
      </w:r>
      <w:proofErr w:type="gramEnd"/>
      <w:r>
        <w:rPr>
          <w:rFonts w:ascii="Traditional Arabic" w:eastAsiaTheme="minorHAnsi" w:hAnsi="Traditional Arabic" w:cs="Traditional Arabic"/>
          <w:sz w:val="36"/>
          <w:szCs w:val="36"/>
          <w:rtl/>
          <w:lang w:bidi="ar-SA"/>
        </w:rPr>
        <w:t xml:space="preserve"> أي ما هناك حاجة إلى المحاجة الآن بعد ظهور الحق.</w:t>
      </w:r>
    </w:p>
    <w:p w14:paraId="15E7C36E"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الله يجمع </w:t>
      </w:r>
      <w:proofErr w:type="gramStart"/>
      <w:r>
        <w:rPr>
          <w:rFonts w:ascii="Traditional Arabic" w:eastAsiaTheme="minorHAnsi" w:hAnsi="Traditional Arabic" w:cs="Traditional Arabic"/>
          <w:sz w:val="36"/>
          <w:szCs w:val="36"/>
          <w:rtl/>
          <w:lang w:bidi="ar-SA"/>
        </w:rPr>
        <w:t>بيننا :</w:t>
      </w:r>
      <w:proofErr w:type="gramEnd"/>
      <w:r>
        <w:rPr>
          <w:rFonts w:ascii="Traditional Arabic" w:eastAsiaTheme="minorHAnsi" w:hAnsi="Traditional Arabic" w:cs="Traditional Arabic"/>
          <w:sz w:val="36"/>
          <w:szCs w:val="36"/>
          <w:rtl/>
          <w:lang w:bidi="ar-SA"/>
        </w:rPr>
        <w:t xml:space="preserve"> أي يوم القيامة.</w:t>
      </w:r>
    </w:p>
    <w:p w14:paraId="77411006"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والذين يحاجون في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أي يجادلون في دين الله نبيه محمدا صلى الله عليه وسلم.</w:t>
      </w:r>
    </w:p>
    <w:p w14:paraId="1610B7CF"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بعد ما استجيب </w:t>
      </w:r>
      <w:proofErr w:type="gramStart"/>
      <w:r>
        <w:rPr>
          <w:rFonts w:ascii="Traditional Arabic" w:eastAsiaTheme="minorHAnsi" w:hAnsi="Traditional Arabic" w:cs="Traditional Arabic"/>
          <w:sz w:val="36"/>
          <w:szCs w:val="36"/>
          <w:rtl/>
          <w:lang w:bidi="ar-SA"/>
        </w:rPr>
        <w:t>له :</w:t>
      </w:r>
      <w:proofErr w:type="gramEnd"/>
      <w:r>
        <w:rPr>
          <w:rFonts w:ascii="Traditional Arabic" w:eastAsiaTheme="minorHAnsi" w:hAnsi="Traditional Arabic" w:cs="Traditional Arabic"/>
          <w:sz w:val="36"/>
          <w:szCs w:val="36"/>
          <w:rtl/>
          <w:lang w:bidi="ar-SA"/>
        </w:rPr>
        <w:t xml:space="preserve"> أي بالإيمان لظهور </w:t>
      </w:r>
      <w:proofErr w:type="spellStart"/>
      <w:r>
        <w:rPr>
          <w:rFonts w:ascii="Traditional Arabic" w:eastAsiaTheme="minorHAnsi" w:hAnsi="Traditional Arabic" w:cs="Traditional Arabic"/>
          <w:sz w:val="36"/>
          <w:szCs w:val="36"/>
          <w:rtl/>
          <w:lang w:bidi="ar-SA"/>
        </w:rPr>
        <w:t>معجزته</w:t>
      </w:r>
      <w:proofErr w:type="spellEnd"/>
      <w:r>
        <w:rPr>
          <w:rFonts w:ascii="Traditional Arabic" w:eastAsiaTheme="minorHAnsi" w:hAnsi="Traditional Arabic" w:cs="Traditional Arabic"/>
          <w:sz w:val="36"/>
          <w:szCs w:val="36"/>
          <w:rtl/>
          <w:lang w:bidi="ar-SA"/>
        </w:rPr>
        <w:t xml:space="preserve"> وهم اليهود.</w:t>
      </w:r>
    </w:p>
    <w:p w14:paraId="1A683CF8" w14:textId="77777777" w:rsidR="00F213EE" w:rsidRDefault="00F213EE" w:rsidP="00F213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حجتهم </w:t>
      </w:r>
      <w:proofErr w:type="gramStart"/>
      <w:r>
        <w:rPr>
          <w:rFonts w:ascii="Traditional Arabic" w:eastAsiaTheme="minorHAnsi" w:hAnsi="Traditional Arabic" w:cs="Traditional Arabic"/>
          <w:sz w:val="36"/>
          <w:szCs w:val="36"/>
          <w:rtl/>
          <w:lang w:bidi="ar-SA"/>
        </w:rPr>
        <w:t>داحضة :</w:t>
      </w:r>
      <w:proofErr w:type="gramEnd"/>
      <w:r>
        <w:rPr>
          <w:rFonts w:ascii="Traditional Arabic" w:eastAsiaTheme="minorHAnsi" w:hAnsi="Traditional Arabic" w:cs="Traditional Arabic"/>
          <w:sz w:val="36"/>
          <w:szCs w:val="36"/>
          <w:rtl/>
          <w:lang w:bidi="ar-SA"/>
        </w:rPr>
        <w:t xml:space="preserve"> أي باطلة عند ربهم.</w:t>
      </w:r>
    </w:p>
    <w:p w14:paraId="0B2049C1" w14:textId="56396BB1" w:rsidR="00E932D9" w:rsidRPr="00F213EE" w:rsidRDefault="00F213EE" w:rsidP="00F213E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وعليهم </w:t>
      </w:r>
      <w:proofErr w:type="gramStart"/>
      <w:r>
        <w:rPr>
          <w:rFonts w:ascii="Traditional Arabic" w:eastAsiaTheme="minorHAnsi" w:hAnsi="Traditional Arabic" w:cs="Traditional Arabic"/>
          <w:sz w:val="36"/>
          <w:szCs w:val="36"/>
          <w:rtl/>
          <w:lang w:bidi="ar-SA"/>
        </w:rPr>
        <w:t>غضب :</w:t>
      </w:r>
      <w:proofErr w:type="gramEnd"/>
      <w:r>
        <w:rPr>
          <w:rFonts w:ascii="Traditional Arabic" w:eastAsiaTheme="minorHAnsi" w:hAnsi="Traditional Arabic" w:cs="Traditional Arabic"/>
          <w:sz w:val="36"/>
          <w:szCs w:val="36"/>
          <w:rtl/>
          <w:lang w:bidi="ar-SA"/>
        </w:rPr>
        <w:t xml:space="preserve"> أي من الله ولهم عذاب شديد يوم القيامة.</w:t>
      </w:r>
    </w:p>
    <w:sectPr w:rsidR="00E932D9" w:rsidRPr="00F213EE" w:rsidSect="00B777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B3960"/>
    <w:rsid w:val="006B5CD6"/>
    <w:rsid w:val="006C75AD"/>
    <w:rsid w:val="006F1A82"/>
    <w:rsid w:val="006F6C9C"/>
    <w:rsid w:val="00743164"/>
    <w:rsid w:val="007A2ECF"/>
    <w:rsid w:val="007B42EE"/>
    <w:rsid w:val="00811181"/>
    <w:rsid w:val="0081478E"/>
    <w:rsid w:val="00830337"/>
    <w:rsid w:val="00834426"/>
    <w:rsid w:val="008542A0"/>
    <w:rsid w:val="008A3865"/>
    <w:rsid w:val="008D2226"/>
    <w:rsid w:val="008F7048"/>
    <w:rsid w:val="009059EB"/>
    <w:rsid w:val="009207CC"/>
    <w:rsid w:val="00974C02"/>
    <w:rsid w:val="0097670F"/>
    <w:rsid w:val="009B7254"/>
    <w:rsid w:val="00AB76F6"/>
    <w:rsid w:val="00AC1C38"/>
    <w:rsid w:val="00AE3032"/>
    <w:rsid w:val="00B03475"/>
    <w:rsid w:val="00B1663A"/>
    <w:rsid w:val="00B17BD7"/>
    <w:rsid w:val="00B90C67"/>
    <w:rsid w:val="00BA11A2"/>
    <w:rsid w:val="00BE0299"/>
    <w:rsid w:val="00C27329"/>
    <w:rsid w:val="00C44713"/>
    <w:rsid w:val="00C463CB"/>
    <w:rsid w:val="00C54200"/>
    <w:rsid w:val="00C873C0"/>
    <w:rsid w:val="00CA06E1"/>
    <w:rsid w:val="00CC1443"/>
    <w:rsid w:val="00CC2CD8"/>
    <w:rsid w:val="00CF0D28"/>
    <w:rsid w:val="00D224EA"/>
    <w:rsid w:val="00D25863"/>
    <w:rsid w:val="00D352F2"/>
    <w:rsid w:val="00D45396"/>
    <w:rsid w:val="00D70717"/>
    <w:rsid w:val="00E03BE4"/>
    <w:rsid w:val="00E932D9"/>
    <w:rsid w:val="00E97527"/>
    <w:rsid w:val="00EC6E30"/>
    <w:rsid w:val="00ED2F48"/>
    <w:rsid w:val="00EE5DC4"/>
    <w:rsid w:val="00F213EE"/>
    <w:rsid w:val="00F40566"/>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94</cp:revision>
  <dcterms:created xsi:type="dcterms:W3CDTF">2020-12-31T14:10:00Z</dcterms:created>
  <dcterms:modified xsi:type="dcterms:W3CDTF">2023-02-21T12:17:00Z</dcterms:modified>
</cp:coreProperties>
</file>