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C6F" w:rsidRDefault="00293C6F" w:rsidP="00170E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تفس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ير سورة </w:t>
      </w:r>
      <w:proofErr w:type="gramStart"/>
      <w:r w:rsidR="00170EF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الفاتحة</w:t>
      </w:r>
      <w:proofErr w:type="gramEnd"/>
      <w:r w:rsidR="00170EF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الآية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( 3 )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 التفسير الميسر</w:t>
      </w:r>
    </w:p>
    <w:p w:rsidR="00293C6F" w:rsidRDefault="00293C6F" w:rsidP="00293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293C6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الرحمن</w:t>
      </w:r>
      <w:r w:rsidRPr="00293C6F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293C6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الرحيم</w:t>
      </w:r>
    </w:p>
    <w:p w:rsidR="00293C6F" w:rsidRDefault="00293C6F" w:rsidP="00293C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_ _</w:t>
      </w:r>
    </w:p>
    <w:p w:rsidR="00170EFA" w:rsidRPr="00170EFA" w:rsidRDefault="006F0784" w:rsidP="00170E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4A6F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93C6F">
        <w:rPr>
          <w:rFonts w:ascii="Traditional Arabic" w:hAnsi="Traditional Arabic" w:cs="Traditional Arabic"/>
          <w:sz w:val="36"/>
          <w:szCs w:val="36"/>
          <w:rtl/>
          <w:lang w:val="en-US"/>
        </w:rPr>
        <w:t>الرحمن</w:t>
      </w:r>
      <w:proofErr w:type="gramEnd"/>
      <w:r w:rsidR="004A6F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93C6F">
        <w:rPr>
          <w:rFonts w:ascii="Traditional Arabic" w:hAnsi="Traditional Arabic" w:cs="Traditional Arabic"/>
          <w:sz w:val="36"/>
          <w:szCs w:val="36"/>
          <w:rtl/>
          <w:lang w:val="en-US"/>
        </w:rPr>
        <w:t>) الذي وسعت رحمته جميع الخلق</w:t>
      </w:r>
      <w:r w:rsidR="004A6F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93C6F">
        <w:rPr>
          <w:rFonts w:ascii="Traditional Arabic" w:hAnsi="Traditional Arabic" w:cs="Traditional Arabic"/>
          <w:sz w:val="36"/>
          <w:szCs w:val="36"/>
          <w:rtl/>
          <w:lang w:val="en-US"/>
        </w:rPr>
        <w:t>, (</w:t>
      </w:r>
      <w:r w:rsidR="004A6F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93C6F">
        <w:rPr>
          <w:rFonts w:ascii="Traditional Arabic" w:hAnsi="Traditional Arabic" w:cs="Traditional Arabic"/>
          <w:sz w:val="36"/>
          <w:szCs w:val="36"/>
          <w:rtl/>
          <w:lang w:val="en-US"/>
        </w:rPr>
        <w:t>الرحيم</w:t>
      </w:r>
      <w:r w:rsidR="004A6F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93C6F">
        <w:rPr>
          <w:rFonts w:ascii="Traditional Arabic" w:hAnsi="Traditional Arabic" w:cs="Traditional Arabic"/>
          <w:sz w:val="36"/>
          <w:szCs w:val="36"/>
          <w:rtl/>
          <w:lang w:val="en-US"/>
        </w:rPr>
        <w:t>)</w:t>
      </w:r>
      <w:r w:rsidR="004A6F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93C6F">
        <w:rPr>
          <w:rFonts w:ascii="Traditional Arabic" w:hAnsi="Traditional Arabic" w:cs="Traditional Arabic"/>
          <w:sz w:val="36"/>
          <w:szCs w:val="36"/>
          <w:rtl/>
          <w:lang w:val="en-US"/>
        </w:rPr>
        <w:t>, بالمؤمنين</w:t>
      </w:r>
      <w:r w:rsidR="004A6F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93C6F">
        <w:rPr>
          <w:rFonts w:ascii="Traditional Arabic" w:hAnsi="Traditional Arabic" w:cs="Traditional Arabic"/>
          <w:sz w:val="36"/>
          <w:szCs w:val="36"/>
          <w:rtl/>
          <w:lang w:val="en-US"/>
        </w:rPr>
        <w:t>, وهما اسمان من أسماء الله تعالى</w:t>
      </w:r>
      <w:r w:rsidR="004A6F8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93C6F"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sectPr w:rsidR="00170EFA" w:rsidRPr="00170EF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3C6F"/>
    <w:rsid w:val="001175E3"/>
    <w:rsid w:val="00170EFA"/>
    <w:rsid w:val="001806FB"/>
    <w:rsid w:val="00193ABF"/>
    <w:rsid w:val="00293C6F"/>
    <w:rsid w:val="004A6F8D"/>
    <w:rsid w:val="006F078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BE757"/>
  <w15:docId w15:val="{599DB52A-D4AC-425F-A9B9-979951DA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93C6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07BF4-E841-43C8-9CD3-13D4D5BC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6</cp:revision>
  <dcterms:created xsi:type="dcterms:W3CDTF">2015-02-19T11:42:00Z</dcterms:created>
  <dcterms:modified xsi:type="dcterms:W3CDTF">2016-07-09T16:44:00Z</dcterms:modified>
</cp:coreProperties>
</file>