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FF" w:rsidRDefault="00384AFF" w:rsidP="002B57A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واطلعت في النار فرأيت أكثر أهلها النساء</w:t>
      </w:r>
    </w:p>
    <w:p w:rsidR="002B57A0" w:rsidRDefault="00384AFF" w:rsidP="00384A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B57A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B57A0" w:rsidRDefault="002B57A0" w:rsidP="002B57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اطلعت في ا</w:t>
      </w:r>
      <w:r w:rsidR="00384AFF">
        <w:rPr>
          <w:rFonts w:cs="Traditional Arabic" w:hint="cs"/>
          <w:sz w:val="36"/>
          <w:szCs w:val="36"/>
          <w:rtl/>
          <w:lang w:bidi="ar-QA"/>
        </w:rPr>
        <w:t>لجنة فرأيت أكثر أهلها الفقراء و</w:t>
      </w:r>
      <w:r>
        <w:rPr>
          <w:rFonts w:cs="Traditional Arabic" w:hint="cs"/>
          <w:sz w:val="36"/>
          <w:szCs w:val="36"/>
          <w:rtl/>
          <w:lang w:bidi="ar-QA"/>
        </w:rPr>
        <w:t>اطلعت في النار فرأيت أكثر أهلها النساء</w:t>
      </w:r>
    </w:p>
    <w:p w:rsidR="00FE03AE" w:rsidRDefault="002B57A0" w:rsidP="00384AF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57A0"/>
    <w:rsid w:val="002B57A0"/>
    <w:rsid w:val="00384AFF"/>
    <w:rsid w:val="005C08C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0BCC"/>
  <w15:docId w15:val="{E7D63F22-9F21-475A-B939-B9A687C7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7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2017-05-21T06:24:00Z</dcterms:modified>
</cp:coreProperties>
</file>