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044" w:rsidRDefault="00485044" w:rsidP="0048504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85044" w:rsidRDefault="00485044" w:rsidP="00485044">
      <w:pPr>
        <w:rPr>
          <w:rFonts w:ascii="Traditional Arabic" w:hAnsi="Traditional Arabic" w:cs="Traditional Arabic"/>
          <w:sz w:val="36"/>
          <w:szCs w:val="36"/>
          <w:rtl/>
        </w:rPr>
      </w:pPr>
      <w:r w:rsidRPr="00485044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4850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85044">
        <w:rPr>
          <w:rFonts w:ascii="Traditional Arabic" w:hAnsi="Traditional Arabic" w:cs="Traditional Arabic" w:hint="cs"/>
          <w:sz w:val="36"/>
          <w:szCs w:val="36"/>
          <w:rtl/>
        </w:rPr>
        <w:t>الجنة</w:t>
      </w:r>
      <w:r w:rsidRPr="004850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485044">
        <w:rPr>
          <w:rFonts w:ascii="Traditional Arabic" w:hAnsi="Traditional Arabic" w:cs="Traditional Arabic" w:hint="cs"/>
          <w:sz w:val="36"/>
          <w:szCs w:val="36"/>
          <w:rtl/>
        </w:rPr>
        <w:t>و</w:t>
      </w:r>
      <w:r w:rsidRPr="004850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85044">
        <w:rPr>
          <w:rFonts w:ascii="Traditional Arabic" w:hAnsi="Traditional Arabic" w:cs="Traditional Arabic" w:hint="cs"/>
          <w:sz w:val="36"/>
          <w:szCs w:val="36"/>
          <w:rtl/>
        </w:rPr>
        <w:t>الناس</w:t>
      </w:r>
      <w:proofErr w:type="gramEnd"/>
    </w:p>
    <w:p w:rsidR="00485044" w:rsidRDefault="00485044" w:rsidP="0048504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6F5697" w:rsidRDefault="00485044" w:rsidP="006F5697">
      <w:pPr>
        <w:rPr>
          <w:rFonts w:ascii="Traditional Arabic" w:hAnsi="Traditional Arabic" w:cs="Traditional Arabic"/>
          <w:sz w:val="36"/>
          <w:szCs w:val="36"/>
        </w:rPr>
      </w:pPr>
      <w:r w:rsidRPr="00485044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4850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85044">
        <w:rPr>
          <w:rFonts w:ascii="Traditional Arabic" w:hAnsi="Traditional Arabic" w:cs="Traditional Arabic" w:hint="cs"/>
          <w:sz w:val="36"/>
          <w:szCs w:val="36"/>
          <w:rtl/>
        </w:rPr>
        <w:t>شياطين</w:t>
      </w:r>
      <w:r w:rsidRPr="004850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85044">
        <w:rPr>
          <w:rFonts w:ascii="Traditional Arabic" w:hAnsi="Traditional Arabic" w:cs="Traditional Arabic" w:hint="cs"/>
          <w:sz w:val="36"/>
          <w:szCs w:val="36"/>
          <w:rtl/>
        </w:rPr>
        <w:t>الجن</w:t>
      </w:r>
      <w:r w:rsidRPr="0048504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485044">
        <w:rPr>
          <w:rFonts w:ascii="Traditional Arabic" w:hAnsi="Traditional Arabic" w:cs="Traditional Arabic" w:hint="cs"/>
          <w:sz w:val="36"/>
          <w:szCs w:val="36"/>
          <w:rtl/>
        </w:rPr>
        <w:t>والإنس</w:t>
      </w:r>
      <w:r w:rsidR="006F569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485044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6F5697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85044"/>
    <w:rsid w:val="001175E3"/>
    <w:rsid w:val="00485044"/>
    <w:rsid w:val="006F5697"/>
    <w:rsid w:val="008B79EC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7756F"/>
  <w15:docId w15:val="{52372E2F-F46E-4043-89AC-545A85C8A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8504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2015-02-25T16:42:00Z</dcterms:created>
  <dcterms:modified xsi:type="dcterms:W3CDTF">2016-07-12T10:22:00Z</dcterms:modified>
</cp:coreProperties>
</file>