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09E68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117 - 122</w:t>
      </w:r>
    </w:p>
    <w:p w14:paraId="0AC9CFEE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7B3A9042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وأوحينا إلى موسى أن ألق عصاك فإذا هي تلقف ما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يأفكون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فوقع الحق وبطل ما كانوا يعملون ، فغلبوا هنالك وانقلبوا صاغرين ، وألقي السحرة ساجدين ، قالوا آمنا برب العالمين، رب موسى وهارون</w:t>
      </w:r>
    </w:p>
    <w:p w14:paraId="10BD3A07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117 - 122 )</w:t>
      </w:r>
    </w:p>
    <w:p w14:paraId="4667D05F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B19E56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تلقف: تأخذ بسرعة فائقة وحذق عجيب.</w:t>
      </w:r>
    </w:p>
    <w:p w14:paraId="14140A35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يأفكون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ما يقلبون بسحرهم وتمويههم.</w:t>
      </w:r>
    </w:p>
    <w:p w14:paraId="5FD8593C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فوقع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ثبت وظهر.</w:t>
      </w:r>
    </w:p>
    <w:p w14:paraId="09E445AA" w14:textId="77777777" w:rsid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صاغرين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ذليلين.</w:t>
      </w:r>
    </w:p>
    <w:p w14:paraId="29D4E155" w14:textId="459C0666" w:rsidR="00EE6818" w:rsidRPr="001E5D33" w:rsidRDefault="001E5D33" w:rsidP="001E5D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ساجدين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ساقطين على وجوههم سجدا لربهم رب العالمين.</w:t>
      </w:r>
      <w:bookmarkStart w:id="0" w:name="_GoBack"/>
      <w:bookmarkEnd w:id="0"/>
    </w:p>
    <w:sectPr w:rsidR="00EE6818" w:rsidRPr="001E5D33" w:rsidSect="00360A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E5D33"/>
    <w:rsid w:val="002174AE"/>
    <w:rsid w:val="002F1AEE"/>
    <w:rsid w:val="003C18F2"/>
    <w:rsid w:val="004E2F7D"/>
    <w:rsid w:val="00530C77"/>
    <w:rsid w:val="00680B79"/>
    <w:rsid w:val="007B6EE6"/>
    <w:rsid w:val="007F4505"/>
    <w:rsid w:val="00840FB4"/>
    <w:rsid w:val="008B6E32"/>
    <w:rsid w:val="00B2241B"/>
    <w:rsid w:val="00B407E5"/>
    <w:rsid w:val="00B662DB"/>
    <w:rsid w:val="00BC7B69"/>
    <w:rsid w:val="00CB3467"/>
    <w:rsid w:val="00EE6818"/>
    <w:rsid w:val="00F11B6F"/>
    <w:rsid w:val="00F52CF0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2020-02-05T07:36:00Z</dcterms:modified>
</cp:coreProperties>
</file>