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006F6" w14:textId="77777777" w:rsidR="00A12CD4" w:rsidRDefault="00A12CD4" w:rsidP="00A12C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الطيب</w:t>
      </w:r>
    </w:p>
    <w:p w14:paraId="71B7D5EB" w14:textId="77777777" w:rsidR="00A12CD4" w:rsidRDefault="00A12CD4" w:rsidP="00A12C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968E4F" w14:textId="77777777" w:rsidR="00A12CD4" w:rsidRDefault="00A12CD4" w:rsidP="00A12C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فأوتروا</w:t>
      </w:r>
    </w:p>
    <w:p w14:paraId="406E2BB2" w14:textId="450F62A3" w:rsidR="00F940A5" w:rsidRPr="00A12CD4" w:rsidRDefault="00A12CD4" w:rsidP="00A12C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F940A5" w:rsidRPr="00A12CD4" w:rsidSect="009062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A12CD4"/>
    <w:rsid w:val="00B01C00"/>
    <w:rsid w:val="00BD2BAC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2019-12-24T13:39:00Z</dcterms:modified>
</cp:coreProperties>
</file>