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419" w:rsidRDefault="00953419" w:rsidP="00B259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B2596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25960">
        <w:rPr>
          <w:rFonts w:ascii="Traditional Arabic" w:hAnsi="Traditional Arabic" w:cs="Traditional Arabic"/>
          <w:sz w:val="36"/>
          <w:szCs w:val="36"/>
          <w:rtl/>
        </w:rPr>
        <w:t>أرواحهم في جوف طير خضر</w:t>
      </w:r>
    </w:p>
    <w:p w:rsidR="00953419" w:rsidRDefault="00953419" w:rsidP="00953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عن الشهداء:</w:t>
      </w:r>
    </w:p>
    <w:p w:rsidR="00953419" w:rsidRDefault="00953419" w:rsidP="00953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أرواحهم في جوف طير خضر . لها قناديل معلقة بالعرش . تسرح من الجنة حيث شاءت . ثم تأوي إلى تلك القناديل . فاطلع إليهم ربهم اطلاعة . فقال : هل تشتهون شيئا ؟ قالوا : أي شيء نشتهي ؟ ونحن نسرح من الجنة حيث شئنا . ففعل ذلك بهم ثلاث مرات . فلما رأوا أنهم لن يتركوا من أن يسألوا ، قالوا : يا رب ! نريد أن ترد أرواحنا في أجسادنا حتى نقتل في سبيلك مرة أخرى . فلما رأى أن ليس لهم حاجة تركوا</w:t>
      </w:r>
    </w:p>
    <w:p w:rsidR="00953419" w:rsidRDefault="00953419" w:rsidP="00953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953419" w:rsidRDefault="00953419" w:rsidP="00953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53419" w:rsidRDefault="00953419" w:rsidP="00953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B25960" w:rsidRDefault="00953419" w:rsidP="00B2596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B25960" w:rsidSect="004C69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5658E"/>
    <w:rsid w:val="00296318"/>
    <w:rsid w:val="00337865"/>
    <w:rsid w:val="00786292"/>
    <w:rsid w:val="00802E05"/>
    <w:rsid w:val="00953419"/>
    <w:rsid w:val="00997DA4"/>
    <w:rsid w:val="00B25960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FFAF2F"/>
  <w15:docId w15:val="{F0D0CB62-CE56-415F-AA5F-3B4FFF12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3786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3378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37865"/>
  </w:style>
  <w:style w:type="character" w:customStyle="1" w:styleId="search-keys">
    <w:name w:val="search-keys"/>
    <w:basedOn w:val="DefaultParagraphFont"/>
    <w:rsid w:val="00337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583</Characters>
  <Application>Microsoft Office Word</Application>
  <DocSecurity>0</DocSecurity>
  <Lines>4</Lines>
  <Paragraphs>1</Paragraphs>
  <ScaleCrop>false</ScaleCrop>
  <Company>Microsoft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2017-09-23T07:11:00Z</dcterms:modified>
</cp:coreProperties>
</file>