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254E0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63 - 66</w:t>
      </w:r>
    </w:p>
    <w:p w14:paraId="43FECBB3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أن الله أنزل من السماء ماء فتصبح الأرض مخضرة إن الله لطيف خبير ، له ما في السماوات وما في الأرض وإن الله لهو الغني الحميد ، ألم تر أن الله سخر لكم ما في الأرض والفلك تجري في البحر بأمره ويمسك السماء أن تقع على الأرض إلا بإذنه إن الله بالناس لرؤوف رحيم ، وهو الذي أحياكم ثم يميتكم ثم يحييكم إن الإنسان لكفور </w:t>
      </w:r>
    </w:p>
    <w:p w14:paraId="20D95FF4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63 - 66 )</w:t>
      </w:r>
    </w:p>
    <w:p w14:paraId="4E42E9E2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135F8F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تر: أي آلم تعلم.</w:t>
      </w:r>
    </w:p>
    <w:p w14:paraId="1A45F6B3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مخضرة: أي بالعشب والكلأ والنبات.</w:t>
      </w:r>
    </w:p>
    <w:p w14:paraId="0915ED59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الغني الحميد: الغني عن كل ما سواه المحمود في أرضه وسمائه.</w:t>
      </w:r>
    </w:p>
    <w:p w14:paraId="293F2B47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سخر لكم ما في الأرض: أي سهل لكم تملكه والتصرف فيه والانتفاع به.</w:t>
      </w:r>
    </w:p>
    <w:p w14:paraId="776C0241" w14:textId="77777777" w:rsid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أحياكم: أي أوجدكم أحياء بعدما كنتم عدما.</w:t>
      </w:r>
    </w:p>
    <w:p w14:paraId="56C87B85" w14:textId="73C18ED9" w:rsidR="00AE75A1" w:rsidRPr="002F5AFE" w:rsidRDefault="002F5AFE" w:rsidP="002F5A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لكفور : أي كثير الكفر والجحود لربه ونعمه عليه.</w:t>
      </w:r>
    </w:p>
    <w:sectPr w:rsidR="00AE75A1" w:rsidRPr="002F5AFE" w:rsidSect="00B238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66BF6"/>
    <w:rsid w:val="002953CD"/>
    <w:rsid w:val="002F5AFE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AE75A1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2021-07-11T15:30:00Z</dcterms:modified>
</cp:coreProperties>
</file>