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6FFC2" w14:textId="77777777" w:rsidR="00A45D5E" w:rsidRDefault="00A45D5E" w:rsidP="00A45D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أهل القرآن أهل الله وخاصته</w:t>
      </w:r>
    </w:p>
    <w:p w14:paraId="415E88CC" w14:textId="77777777" w:rsidR="00A45D5E" w:rsidRDefault="00A45D5E" w:rsidP="00A45D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2B2D359" w14:textId="77777777" w:rsidR="00A45D5E" w:rsidRDefault="00A45D5E" w:rsidP="00A45D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لله أهلين من الناس قالوا: يا رسول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هم ؟ قال: هم أهل القرآن ، أهل الله وخاصته</w:t>
      </w:r>
    </w:p>
    <w:p w14:paraId="0162E3FD" w14:textId="77777777" w:rsidR="00A45D5E" w:rsidRDefault="00A45D5E" w:rsidP="00A45D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2F539826" w14:textId="32736D99" w:rsidR="001A5530" w:rsidRPr="00A45D5E" w:rsidRDefault="00A45D5E" w:rsidP="00A45D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وهم أولياء الله الذين اختصهم بمحبته، والعناية بهم؛ سموا بذلك تعظيما لهم، وذلك أن الله تعالى يخص بعض عباده، فيلهمهم العمل بأفضل الأعمال، حتى يرفع درجاتهم فوق كثير من الناس.</w:t>
      </w:r>
    </w:p>
    <w:sectPr w:rsidR="001A5530" w:rsidRPr="00A45D5E" w:rsidSect="007F7E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A5530"/>
    <w:rsid w:val="002A1B90"/>
    <w:rsid w:val="003D53C8"/>
    <w:rsid w:val="00A45D5E"/>
    <w:rsid w:val="00B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2020-05-26T11:42:00Z</dcterms:modified>
</cp:coreProperties>
</file>