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F0171" w14:textId="77777777" w:rsidR="00FD18FE" w:rsidRDefault="00FD18FE" w:rsidP="00FD18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أدعية تشتمل على الرحمة - ربي ارحمهما كما ربياني صغيرا</w:t>
      </w:r>
    </w:p>
    <w:p w14:paraId="46170273" w14:textId="77777777" w:rsidR="00FD18FE" w:rsidRDefault="00FD18FE" w:rsidP="00FD18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عن الوالدين :</w:t>
      </w:r>
    </w:p>
    <w:p w14:paraId="7BC5CAAB" w14:textId="2592DC59" w:rsidR="00FD18FE" w:rsidRDefault="00FD18FE" w:rsidP="00FD18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واخفض لهما جناح الذل من الرحمة و</w:t>
      </w:r>
      <w:r w:rsidR="007C1EF2">
        <w:rPr>
          <w:rFonts w:ascii="Traditional Arabic" w:hAnsi="Traditional Arabic" w:cs="Traditional Arabic"/>
          <w:sz w:val="36"/>
          <w:szCs w:val="36"/>
          <w:rtl/>
        </w:rPr>
        <w:t>قل ربي ارحمهما كما ربياني صغيرا</w:t>
      </w:r>
    </w:p>
    <w:p w14:paraId="63D6A9CB" w14:textId="7E2CDA84" w:rsidR="000622B3" w:rsidRPr="007C1EF2" w:rsidRDefault="00FD18FE" w:rsidP="007C1E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الإسراء : 24 )</w:t>
      </w:r>
      <w:bookmarkEnd w:id="0"/>
    </w:p>
    <w:sectPr w:rsidR="000622B3" w:rsidRPr="007C1EF2" w:rsidSect="00BA2F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1B0D7D"/>
    <w:rsid w:val="007C1EF2"/>
    <w:rsid w:val="009F0249"/>
    <w:rsid w:val="00B507FA"/>
    <w:rsid w:val="00D3148F"/>
    <w:rsid w:val="00D576E6"/>
    <w:rsid w:val="00FD1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11</cp:revision>
  <dcterms:created xsi:type="dcterms:W3CDTF">2019-01-25T11:31:00Z</dcterms:created>
  <dcterms:modified xsi:type="dcterms:W3CDTF">2019-02-06T22:13:00Z</dcterms:modified>
</cp:coreProperties>
</file>