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42B2C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81 - 83</w:t>
      </w:r>
    </w:p>
    <w:p w14:paraId="53491638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فرح المخلفون بمقعدهم خلاف رسول الله وكرهوا أن يجاهدوا بأموالهم وأنفسهم في سبيل الله وقالوا لا تنفروا في الحر قل نار جهنم أشد حرا لو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يفقهون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فليضحكوا قليلا وليبكوا كثيرا جزاء بما كانوا يكسبون ، فإن رجعك الله إلى طآئفة منهم فاستأذنوك للخروج فقل لن تخرجوا معي أبدا ولن تقاتلوا معي عدوا إنكم رضيتم بالقعود أول مرة فاقعدوا مع الخالفين</w:t>
      </w:r>
    </w:p>
    <w:p w14:paraId="35E63703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81 - 83 )</w:t>
      </w:r>
    </w:p>
    <w:p w14:paraId="5BD951AB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B1EF652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المخلفون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سر الذين تخلفوا عن الجهاد مع رسول الله صلى الله عليه وسلم.</w:t>
      </w:r>
    </w:p>
    <w:p w14:paraId="2DDC8287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وقالوا: لا تنفروا في الحر: أي قال المنافقون لبعضهم بعضا لا تخرجوا للغزو في الحر.</w:t>
      </w:r>
    </w:p>
    <w:p w14:paraId="7F884D9B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يفقهون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 كانوا يفقهون أسرار الأمور وعواقبها ونتائجها لما قالوا: لا تنفروا في الحر ولكنهم لا يفقهون.</w:t>
      </w:r>
    </w:p>
    <w:p w14:paraId="2B1627F9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فليضحكوا قليلا: أي في الدنيا، وليبكوا كثيرا في الدار الآخرة.</w:t>
      </w:r>
    </w:p>
    <w:p w14:paraId="0C084E42" w14:textId="77777777" w:rsid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رجعك الله إلى طائفة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المنافقين.</w:t>
      </w:r>
    </w:p>
    <w:p w14:paraId="423B2BBB" w14:textId="4DE4710F" w:rsidR="007922FD" w:rsidRPr="001C5126" w:rsidRDefault="001C5126" w:rsidP="001C51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فاقعدوا مع الخالفين: أي المتخلفين عن تبوك من النساء والأطفال وأصحاب الأعذار.</w:t>
      </w:r>
    </w:p>
    <w:sectPr w:rsidR="007922FD" w:rsidRPr="001C5126" w:rsidSect="003F6D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C5126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922FD"/>
    <w:rsid w:val="007B6EE6"/>
    <w:rsid w:val="007F4505"/>
    <w:rsid w:val="00840FB4"/>
    <w:rsid w:val="00861024"/>
    <w:rsid w:val="008B6E32"/>
    <w:rsid w:val="00B2241B"/>
    <w:rsid w:val="00B37A03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2020-07-29T03:11:00Z</dcterms:modified>
</cp:coreProperties>
</file>