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42F10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57 - 62</w:t>
      </w:r>
    </w:p>
    <w:p w14:paraId="474E74AB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ويجعلون لله البنات سبحانه ولهم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يشتهون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بشر أحدهم بالأنثى ظل وجهه مسودا وهو كظيم، يتوارى من القوم من سوء ما بشر به أيمسكه على هون أم يدسه في التراب ألا ساء ما يحكمون ، للذين لا يؤمنون بالآخرة مثل السوء ولله المثل الأعلى وهو العزيز الحكيم ، ولو يؤاخذ الله الناس بظلمهم ما ترك عليها من دآبة ولكن يؤخرهم إلى أجل مسمى فإذا جاء أجلهم لا يستأخرون ساعة ولا يستقدمون ، ويجعلون لله ما يكرهون وتصف ألسنتهم الكذب أن لهم الحسنى لا جرم أن لهم النار وأنهم مفرطون</w:t>
      </w:r>
    </w:p>
    <w:p w14:paraId="27DEA7B4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57 - 62 )</w:t>
      </w:r>
    </w:p>
    <w:p w14:paraId="23D4673B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688F6CF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ويجعلون 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البنات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قالوا الملائكة بنات الله.</w:t>
      </w:r>
    </w:p>
    <w:p w14:paraId="6F713BC3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ولهم ما يشتهون: أي الذكور من الأولاد.</w:t>
      </w:r>
    </w:p>
    <w:p w14:paraId="660E9C80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 وجهه مسودا: أي متغيرا بالسواد لما عليه من كرب.</w:t>
      </w:r>
    </w:p>
    <w:p w14:paraId="5996D3A8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كظيم: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ممتلىء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بالغم.</w:t>
      </w:r>
    </w:p>
    <w:p w14:paraId="0A42C939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يدسه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يدفن تلك المولودة حية وهو الوأد.</w:t>
      </w:r>
    </w:p>
    <w:p w14:paraId="3F2E467B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مثل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السوء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الصفة القبيحة.</w:t>
      </w:r>
    </w:p>
    <w:p w14:paraId="6D52AE0E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ولله المثل الأعلى: أي الصفة العليا وهي لا إله إلا الله.</w:t>
      </w:r>
    </w:p>
    <w:p w14:paraId="17EC32F8" w14:textId="77777777" w:rsid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الحسنى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الجنة إذ قال بعضهم ولئن رجعت إلى ربي إن لي عنده للحسنى.</w:t>
      </w:r>
    </w:p>
    <w:p w14:paraId="686B8E6B" w14:textId="74361ED5" w:rsidR="00BE0299" w:rsidRPr="008A4B9B" w:rsidRDefault="008A4B9B" w:rsidP="008A4B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وأنهم مفرطون: أي مقدمون إلى جهنم متروكون فيها.</w:t>
      </w:r>
    </w:p>
    <w:sectPr w:rsidR="00BE0299" w:rsidRPr="008A4B9B" w:rsidSect="000E13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830337"/>
    <w:rsid w:val="00834426"/>
    <w:rsid w:val="008A4B9B"/>
    <w:rsid w:val="00B960DC"/>
    <w:rsid w:val="00BE0299"/>
    <w:rsid w:val="00CC2CD8"/>
    <w:rsid w:val="00F6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2021-03-11T14:19:00Z</dcterms:modified>
</cp:coreProperties>
</file>