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E19A4" w14:textId="77777777" w:rsidR="0075516D" w:rsidRDefault="0075516D" w:rsidP="007551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أعظم آية في كتاب الله</w:t>
      </w:r>
    </w:p>
    <w:p w14:paraId="3FDA9AC5" w14:textId="77777777" w:rsidR="0075516D" w:rsidRDefault="0075516D" w:rsidP="007551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0704A83" w14:textId="77777777" w:rsidR="0075516D" w:rsidRDefault="0075516D" w:rsidP="007551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أبا المنذر، أتدري أي آية من كتاب الله معك أعظم؟ قال: قلت: الله ورسوله أعلم. قال: يا أبا المنذر أتدري أي آية من كتاب الله معك أعظم؟ قال: قلت: {الله لا إله إلا هو الحي القيوم} [البقرة:255]. قال: فضرب في صدري، وقال: والله ليهنك العلم أبا المنذر.</w:t>
      </w:r>
    </w:p>
    <w:p w14:paraId="2EE7605A" w14:textId="77777777" w:rsidR="0075516D" w:rsidRDefault="0075516D" w:rsidP="007551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326F5D1" w14:textId="390FA6E5" w:rsidR="00D55653" w:rsidRPr="0075516D" w:rsidRDefault="0075516D" w:rsidP="007551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ليكن العلم هنيئا لك تهنأ به، والقصد الدعاء له بتيسير العلم والرسوخ فيه.</w:t>
      </w:r>
    </w:p>
    <w:sectPr w:rsidR="00D55653" w:rsidRPr="0075516D" w:rsidSect="009B47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450E44"/>
    <w:rsid w:val="0075516D"/>
    <w:rsid w:val="00D5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2020-05-26T11:41:00Z</dcterms:modified>
</cp:coreProperties>
</file>