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81C78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240 - 242</w:t>
      </w:r>
    </w:p>
    <w:p w14:paraId="6FF8E721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AC7DE64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لأزواجهم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إخراج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وللمطلقات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تعقلون</w:t>
      </w:r>
    </w:p>
    <w:p w14:paraId="20AB707B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240 - 242 )</w:t>
      </w:r>
    </w:p>
    <w:p w14:paraId="6C06E377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F5142B1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7860E2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خرجن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4299D1C" w14:textId="77777777" w:rsid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تقصير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742EF13" w:rsidR="002745CF" w:rsidRPr="00471F7E" w:rsidRDefault="00471F7E" w:rsidP="00471F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الأتقياء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471F7E" w:rsidSect="000757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1B4FF0"/>
    <w:rsid w:val="001C0D9E"/>
    <w:rsid w:val="00243EAD"/>
    <w:rsid w:val="002745CF"/>
    <w:rsid w:val="003B5733"/>
    <w:rsid w:val="004633AD"/>
    <w:rsid w:val="00471F7E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721B5"/>
    <w:rsid w:val="00F324EB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2019-07-21T11:41:00Z</dcterms:modified>
</cp:coreProperties>
</file>