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006" w:rsidRDefault="00427006" w:rsidP="00A317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A317A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دخول الجنة جماعات وترحيب الملائكة بهم</w:t>
      </w:r>
    </w:p>
    <w:p w:rsidR="00427006" w:rsidRDefault="00427006" w:rsidP="004270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427006" w:rsidRDefault="00427006" w:rsidP="004270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وسيق الذين اتقوا ربهم إلى الجنة زمرا حتى إذا جاءوها وفتحت أبوابها وقال لهم خزنتها سلام عليكم طبتم فادخلوها خالدين</w:t>
      </w:r>
    </w:p>
    <w:p w:rsidR="0042490E" w:rsidRPr="00A317AA" w:rsidRDefault="00427006" w:rsidP="00A317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73 )</w:t>
      </w:r>
      <w:bookmarkEnd w:id="0"/>
    </w:p>
    <w:sectPr w:rsidR="0042490E" w:rsidRPr="00A317AA" w:rsidSect="00427C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304A90"/>
    <w:rsid w:val="0042490E"/>
    <w:rsid w:val="00427006"/>
    <w:rsid w:val="00654164"/>
    <w:rsid w:val="0070039D"/>
    <w:rsid w:val="00A006E6"/>
    <w:rsid w:val="00A3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C2493"/>
  <w15:docId w15:val="{781E584B-5EDB-407C-8AD4-23A0C5A7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2017-05-08T11:07:00Z</dcterms:modified>
</cp:coreProperties>
</file>