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513" w:rsidRDefault="00BB2513" w:rsidP="00335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3350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السلام والمصافحة</w:t>
      </w:r>
      <w:r w:rsidR="0033502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مصافحة المرأة الأجنبية</w:t>
      </w:r>
    </w:p>
    <w:p w:rsidR="00BB2513" w:rsidRDefault="00BB2513" w:rsidP="00BB2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عن عائشة رضي الله عنها قالت : </w:t>
      </w:r>
    </w:p>
    <w:p w:rsidR="00BB2513" w:rsidRDefault="00BB2513" w:rsidP="00BB25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والله ما مست يد رسول الله صلى الله عليه وسلم يد ام</w:t>
      </w:r>
      <w:r w:rsidR="00335021">
        <w:rPr>
          <w:rFonts w:ascii="Traditional Arabic" w:hAnsi="Traditional Arabic" w:cs="Traditional Arabic"/>
          <w:sz w:val="36"/>
          <w:szCs w:val="36"/>
          <w:rtl/>
          <w:lang w:val="en-US"/>
        </w:rPr>
        <w:t>رأة قط ، غير أنه بايعهن بالكلام</w:t>
      </w:r>
    </w:p>
    <w:p w:rsidR="002E3D5A" w:rsidRPr="00335021" w:rsidRDefault="00BB2513" w:rsidP="003350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E3D5A" w:rsidRPr="00335021" w:rsidSect="00E549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C2465"/>
    <w:rsid w:val="0018021E"/>
    <w:rsid w:val="001B37EF"/>
    <w:rsid w:val="00245A00"/>
    <w:rsid w:val="002D1B25"/>
    <w:rsid w:val="002E3D5A"/>
    <w:rsid w:val="00335021"/>
    <w:rsid w:val="003B61BD"/>
    <w:rsid w:val="00460156"/>
    <w:rsid w:val="004B6BC2"/>
    <w:rsid w:val="007551A2"/>
    <w:rsid w:val="007A757F"/>
    <w:rsid w:val="00811385"/>
    <w:rsid w:val="0092573F"/>
    <w:rsid w:val="00AE5F2E"/>
    <w:rsid w:val="00BB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2FC14"/>
  <w15:docId w15:val="{E2A34045-653B-4267-83B2-9C9D7345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245A0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45A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45A00"/>
  </w:style>
  <w:style w:type="character" w:customStyle="1" w:styleId="search-keys">
    <w:name w:val="search-keys"/>
    <w:basedOn w:val="DefaultParagraphFont"/>
    <w:rsid w:val="0024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20</cp:revision>
  <dcterms:created xsi:type="dcterms:W3CDTF">2016-11-06T19:07:00Z</dcterms:created>
  <dcterms:modified xsi:type="dcterms:W3CDTF">2017-05-11T07:35:00Z</dcterms:modified>
</cp:coreProperties>
</file>