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BC60C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9 - 16</w:t>
      </w:r>
    </w:p>
    <w:p w14:paraId="7D898090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وهل أتاك حديث موسى ، إذ رأى نارا فقال لأهله امكثوا إني آنست نارا لعلي آتيكم منها بقبس أو أجد على النار هدى ، فلما أتاها نودي يا موسى ، إني أنا ربك فاخلع نعليك إنك بالواد المقدس طوى ، وأنا اخترتك فاستمع لما يوحى ، إنني أنا الله لا إله إلا أنا فاعبدني وأقم الصلاة لذكري ، إن الساعة ءاتية أكاد أخفيها لتجزى كل نفس بما تسعى ، فلا يصدنك عنها من لا يؤمن بها واتبع هواه فتردى</w:t>
      </w:r>
    </w:p>
    <w:p w14:paraId="1F161C16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9 - 16 )</w:t>
      </w:r>
    </w:p>
    <w:p w14:paraId="2E403091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F93E378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وهل أتاك: قد أتاك فالاستفهام للتحقيق.</w:t>
      </w:r>
    </w:p>
    <w:p w14:paraId="178A66A9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حديث موسى: أي خبره وموسى هو ابن عمران نبي بني إسرائيل</w:t>
      </w:r>
    </w:p>
    <w:p w14:paraId="339122CF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رأى نارا : أي حين رؤيته نارا.</w:t>
      </w:r>
    </w:p>
    <w:p w14:paraId="61F128A1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لأهله : زوجته بنت شعيب ومن معها من خادم أو ولد.</w:t>
      </w:r>
    </w:p>
    <w:p w14:paraId="7BB082A0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آنست نارا: أي أبصرتها من بعد.</w:t>
      </w:r>
    </w:p>
    <w:p w14:paraId="3D9021AC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بقبس : القبس عود في رأسه نار.</w:t>
      </w:r>
    </w:p>
    <w:p w14:paraId="5D688C8A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النار هدى: أي ما يهديني الطريق وقد ضل الطريق إلى مصر.</w:t>
      </w:r>
    </w:p>
    <w:p w14:paraId="0EE467CC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فلما أتاها : أي النار وكانت في شجرة من العوسج ونحوه تتلألؤ نورا لا نارا.</w:t>
      </w:r>
    </w:p>
    <w:p w14:paraId="6B6EB288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نودي يا موسى : أي ناداه ربه قائلا له يا موسى.</w:t>
      </w:r>
    </w:p>
    <w:p w14:paraId="10C3F8CE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المقدس طوى: طوى اسم للوادي المقدس المطهر.</w:t>
      </w:r>
    </w:p>
    <w:p w14:paraId="492CB1CE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اخترتك: من قومك لحمل رسالتي إلى فرعون وبني إسرائيل.</w:t>
      </w:r>
    </w:p>
    <w:p w14:paraId="52AE03CD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فاستمع لما يوحى: أي إليك وهو قوله تعالى: {إنني أنا الله لا إله إلا أنا}.</w:t>
      </w:r>
    </w:p>
    <w:p w14:paraId="78D4B2C0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لذكري : أي لأجل أن تذكرني فيها.</w:t>
      </w:r>
    </w:p>
    <w:p w14:paraId="12DA6371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أكاد أخفيها: أي أبالغ في اخفائها حتى لا يعلم وقت مجيئها أحد.</w:t>
      </w:r>
    </w:p>
    <w:p w14:paraId="5F25AAE9" w14:textId="77777777" w:rsid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تسعى : أي سعيها في الخير أو في الشر.</w:t>
      </w:r>
    </w:p>
    <w:p w14:paraId="6599845E" w14:textId="4D58DD5B" w:rsidR="005C50DB" w:rsidRPr="00E721C2" w:rsidRDefault="00E721C2" w:rsidP="00E721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فتردى : أي تهلك.</w:t>
      </w:r>
    </w:p>
    <w:sectPr w:rsidR="005C50DB" w:rsidRPr="00E721C2" w:rsidSect="009579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75893"/>
    <w:rsid w:val="004A61C2"/>
    <w:rsid w:val="004F39DB"/>
    <w:rsid w:val="005772D8"/>
    <w:rsid w:val="005C50DB"/>
    <w:rsid w:val="00830337"/>
    <w:rsid w:val="00834426"/>
    <w:rsid w:val="00A26DD3"/>
    <w:rsid w:val="00A53853"/>
    <w:rsid w:val="00A77E25"/>
    <w:rsid w:val="00AE1B3C"/>
    <w:rsid w:val="00BA554D"/>
    <w:rsid w:val="00BE0299"/>
    <w:rsid w:val="00C61C89"/>
    <w:rsid w:val="00CC2CD8"/>
    <w:rsid w:val="00DF075B"/>
    <w:rsid w:val="00E21DD7"/>
    <w:rsid w:val="00E252F4"/>
    <w:rsid w:val="00E721C2"/>
    <w:rsid w:val="00ED4131"/>
    <w:rsid w:val="00F252B9"/>
    <w:rsid w:val="00F45953"/>
    <w:rsid w:val="00F82FF1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2021-06-24T12:42:00Z</dcterms:modified>
</cp:coreProperties>
</file>