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300" w:rsidRDefault="00E65300" w:rsidP="00BB179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الماهر بالقرآن مع السفرة الكرام البررة</w:t>
      </w:r>
    </w:p>
    <w:p w:rsidR="00BB179C" w:rsidRDefault="00BB179C" w:rsidP="00BB179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BB179C" w:rsidRDefault="00BB179C" w:rsidP="00BB179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الماهر بالقرآن مع السفرة الكرام البررة . والذي يقرأ القرآن ويتتعتع فيه ، وهو عليه شاق ، له أجران</w:t>
      </w:r>
    </w:p>
    <w:p w:rsidR="00BB179C" w:rsidRDefault="00BB179C" w:rsidP="00BB179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rsidR="00B82A09" w:rsidRPr="00E65300" w:rsidRDefault="00BB179C" w:rsidP="00E6530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w:t>
      </w:r>
      <w:r w:rsidR="00E65300">
        <w:rPr>
          <w:rFonts w:ascii="Traditional Arabic" w:hAnsi="Traditional Arabic" w:cs="Traditional Arabic" w:hint="cs"/>
          <w:sz w:val="36"/>
          <w:szCs w:val="36"/>
          <w:rtl/>
        </w:rPr>
        <w:t>:</w:t>
      </w:r>
      <w:r>
        <w:rPr>
          <w:rFonts w:ascii="Traditional Arabic" w:hAnsi="Traditional Arabic" w:cs="Traditional Arabic"/>
          <w:sz w:val="36"/>
          <w:szCs w:val="36"/>
          <w:rtl/>
        </w:rPr>
        <w:t xml:space="preserve"> الحافظ للقرآن منزلته مع السفرة الكرام البررة، وهم الرسل، وقيل: الملائكة أما من كان يقرؤه فيتعاهده وهو عليه شديد؛ لضعف حفظه، فإن له أجرين أجرا لقراءته وأجرا لعنائه وما يلاقيه من شدة في حفظه، وليس المراد أن أجره أكثر من أجر الماهر، بل الأول أكثر</w:t>
      </w:r>
      <w:r w:rsidR="00E65300">
        <w:rPr>
          <w:rFonts w:ascii="Traditional Arabic" w:hAnsi="Traditional Arabic" w:cs="Traditional Arabic" w:hint="cs"/>
          <w:sz w:val="36"/>
          <w:szCs w:val="36"/>
          <w:rtl/>
        </w:rPr>
        <w:t>.</w:t>
      </w:r>
      <w:bookmarkEnd w:id="0"/>
    </w:p>
    <w:sectPr w:rsidR="00B82A09" w:rsidRPr="00E65300" w:rsidSect="00CD56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B82A09"/>
    <w:rsid w:val="0007770A"/>
    <w:rsid w:val="003D2198"/>
    <w:rsid w:val="00810927"/>
    <w:rsid w:val="0082083F"/>
    <w:rsid w:val="0082468F"/>
    <w:rsid w:val="008C35E3"/>
    <w:rsid w:val="00AB1169"/>
    <w:rsid w:val="00B82A09"/>
    <w:rsid w:val="00BB179C"/>
    <w:rsid w:val="00E260CD"/>
    <w:rsid w:val="00E653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AABB3"/>
  <w15:docId w15:val="{0DF66A93-D130-48C3-AF28-6D79A6B5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paragraph" w:styleId="Heading5">
    <w:name w:val="heading 5"/>
    <w:basedOn w:val="Normal"/>
    <w:link w:val="Heading5Char"/>
    <w:uiPriority w:val="9"/>
    <w:qFormat/>
    <w:rsid w:val="0007770A"/>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big">
    <w:name w:val="edit-big"/>
    <w:basedOn w:val="DefaultParagraphFont"/>
    <w:rsid w:val="00B82A09"/>
  </w:style>
  <w:style w:type="character" w:customStyle="1" w:styleId="search-keys">
    <w:name w:val="search-keys"/>
    <w:basedOn w:val="DefaultParagraphFont"/>
    <w:rsid w:val="00B82A09"/>
  </w:style>
  <w:style w:type="character" w:customStyle="1" w:styleId="Heading5Char">
    <w:name w:val="Heading 5 Char"/>
    <w:basedOn w:val="DefaultParagraphFont"/>
    <w:link w:val="Heading5"/>
    <w:uiPriority w:val="9"/>
    <w:rsid w:val="0007770A"/>
    <w:rPr>
      <w:b/>
      <w:bCs/>
    </w:rPr>
  </w:style>
  <w:style w:type="character" w:customStyle="1" w:styleId="edit-title">
    <w:name w:val="edit-title"/>
    <w:basedOn w:val="DefaultParagraphFont"/>
    <w:rsid w:val="0007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669351">
      <w:bodyDiv w:val="1"/>
      <w:marLeft w:val="0"/>
      <w:marRight w:val="0"/>
      <w:marTop w:val="0"/>
      <w:marBottom w:val="0"/>
      <w:divBdr>
        <w:top w:val="none" w:sz="0" w:space="0" w:color="auto"/>
        <w:left w:val="none" w:sz="0" w:space="0" w:color="auto"/>
        <w:bottom w:val="none" w:sz="0" w:space="0" w:color="auto"/>
        <w:right w:val="none" w:sz="0" w:space="0" w:color="auto"/>
      </w:divBdr>
    </w:div>
    <w:div w:id="50274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kk</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mmmoneim</dc:creator>
  <cp:keywords/>
  <cp:lastModifiedBy>Islam Abuelhija</cp:lastModifiedBy>
  <cp:revision>11</cp:revision>
  <dcterms:created xsi:type="dcterms:W3CDTF">2014-09-01T20:56:00Z</dcterms:created>
  <dcterms:modified xsi:type="dcterms:W3CDTF">2017-07-25T06:32:00Z</dcterms:modified>
</cp:coreProperties>
</file>