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86F6D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49 - 52</w:t>
      </w:r>
    </w:p>
    <w:p w14:paraId="17477B2C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ومنهم من يقول ائذن لي ولا تفتني ألا في الفتنة سقطوا وإن جهنم لمحيطة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بالكافرين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تصبك حسنة تسؤهم وإن تصبك مصيبة يقولوا قد أخذنا أمرنا من قبل ويتولوا وهم فرحون ، قل لن يصيبنا إلا ما كتب الله لنا هو مولانا وعلى الله فليتوكل المؤمنون ، قل هل تربصون بنا إلا إحدى الحسنيين ونحن نتربص بكم أن يصيبكم الله بعذاب من عنده أو بأيدينا فتربصوا إنا معكم متربصون</w:t>
      </w:r>
    </w:p>
    <w:p w14:paraId="2C4D00E8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49 - 52 )</w:t>
      </w:r>
    </w:p>
    <w:p w14:paraId="2128876B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ADFE41F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المنافقين وهو الجد بن قيس.</w:t>
      </w:r>
    </w:p>
    <w:p w14:paraId="6A3F4157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إئذن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التخلف عن الجهاد.</w:t>
      </w:r>
    </w:p>
    <w:p w14:paraId="17BA9CC5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تفتني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توقعني في الفتنة بدعوى أنه إذا رأي نساء الروم لا يملك نفسه.</w:t>
      </w:r>
    </w:p>
    <w:p w14:paraId="6D1CF633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حسنة تسؤهم: الحسنة كل ما يحسن من نصر وغنيمة وعافية ومعنى تسؤهم أي يكربون لها ويحزنون.</w:t>
      </w:r>
    </w:p>
    <w:p w14:paraId="0B1DEB0E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 أخذنا أمرنا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احتطنا للأمر ولذا لم نخرج معهم.</w:t>
      </w:r>
    </w:p>
    <w:p w14:paraId="15CF3A8D" w14:textId="77777777" w:rsid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إحدى الحسنين: الأولى الظفر بالعدو والانتصار عليه والثانية الشهادة المورثة للجنة.</w:t>
      </w:r>
    </w:p>
    <w:p w14:paraId="2902AE80" w14:textId="30A61110" w:rsidR="004603BD" w:rsidRPr="002867C3" w:rsidRDefault="002867C3" w:rsidP="002867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فتربصوا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انتظروا فإنا معكم من المنتظرين.</w:t>
      </w:r>
    </w:p>
    <w:sectPr w:rsidR="004603BD" w:rsidRPr="002867C3" w:rsidSect="00D07C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867C3"/>
    <w:rsid w:val="002F1AEE"/>
    <w:rsid w:val="002F3511"/>
    <w:rsid w:val="003C18F2"/>
    <w:rsid w:val="004603BD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5188B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2020-06-25T11:37:00Z</dcterms:modified>
</cp:coreProperties>
</file>