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F23" w:rsidRDefault="002D4F23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مسلم يغرس غرسا</w:t>
      </w:r>
    </w:p>
    <w:p w:rsidR="00D41344" w:rsidRDefault="002D4F23" w:rsidP="002D4F23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</w:p>
    <w:p w:rsidR="00D41344" w:rsidRDefault="002D4F23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مسلم يغرس غرسا إلا كان ما أكل منه له صدقة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/>
          <w:sz w:val="36"/>
          <w:szCs w:val="36"/>
          <w:rtl/>
        </w:rPr>
        <w:t>وما سرق له منه صدقة وما أكل السبع منه فهو له صدقة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/>
          <w:sz w:val="36"/>
          <w:szCs w:val="36"/>
          <w:rtl/>
        </w:rPr>
        <w:t>وما أكلت الطير فهو له صدقة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/>
          <w:sz w:val="36"/>
          <w:szCs w:val="36"/>
          <w:rtl/>
        </w:rPr>
        <w:t>ولا يرزؤه أحد إلا كان له صدقة</w:t>
      </w:r>
    </w:p>
    <w:p w:rsidR="00D41344" w:rsidRPr="002D4F23" w:rsidRDefault="002D4F23" w:rsidP="002D4F23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D41344" w:rsidRPr="002D4F23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D41344"/>
    <w:rsid w:val="002D4F23"/>
    <w:rsid w:val="00D41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532D06"/>
  <w15:docId w15:val="{36895381-59BB-48AB-84F3-68E265A5E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7</cp:revision>
  <dcterms:created xsi:type="dcterms:W3CDTF">2010-05-06T13:11:00Z</dcterms:created>
  <dcterms:modified xsi:type="dcterms:W3CDTF">2017-03-21T09:34:00Z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1033-9.1.0.4746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