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62827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103 - 106</w:t>
      </w:r>
    </w:p>
    <w:p w14:paraId="5E2F4A6A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خذ من أموالهم صدقة تطهرهم وتزكيهم بها وصل عليهم إن صلاتك سكن لهم والله سميع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ألم يعلموا أن الله هو يقبل التوبة عن عباده ويأخذ الصدقات وأن الله هو التواب الرحيم ، وقل اعملوا فسيرى الله عملكم ورسوله والمؤمنون وستردون إلى عالم الغيب والشهادة فينبئكم بما كنتم تعملون ، وآخرون مرجون لأمر الله إما يعذبهم وإما يتوب عليهم والله عليم حكيم</w:t>
      </w:r>
    </w:p>
    <w:p w14:paraId="5746B413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103 - 106 )</w:t>
      </w:r>
    </w:p>
    <w:p w14:paraId="4E772880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C598A0B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صدقة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مالا يتقرب به إلى الله تعالى.</w:t>
      </w:r>
    </w:p>
    <w:p w14:paraId="2211B625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تطهرهم وتزكيهم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تطهرهم من ذنوبهم، وتزكيهم أنت أيها الرسول بها بدعائك لهم وثنائك عليهم.</w:t>
      </w:r>
    </w:p>
    <w:p w14:paraId="1C855D5F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وصل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ادع لهم بالخير.</w:t>
      </w:r>
    </w:p>
    <w:p w14:paraId="435BB444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صلاتك سكن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دعاءك رحمة.</w:t>
      </w:r>
    </w:p>
    <w:p w14:paraId="301F7BBB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ويأخذ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الصدقات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يتقبلها.</w:t>
      </w:r>
    </w:p>
    <w:p w14:paraId="42DA8568" w14:textId="77777777" w:rsid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مرجون لأمر الله: مؤخرون لحكم الله وقضائه.</w:t>
      </w:r>
    </w:p>
    <w:p w14:paraId="13C3D8C0" w14:textId="3930DF01" w:rsidR="000A0F1E" w:rsidRPr="00846A9F" w:rsidRDefault="00846A9F" w:rsidP="00846A9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بخلقه نيات وأموالا وأعمالا حكيم في قضائه وشرعه.</w:t>
      </w:r>
    </w:p>
    <w:sectPr w:rsidR="000A0F1E" w:rsidRPr="00846A9F" w:rsidSect="000B6B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A0F1E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46A9F"/>
    <w:rsid w:val="008B6E32"/>
    <w:rsid w:val="00B2241B"/>
    <w:rsid w:val="00B407E5"/>
    <w:rsid w:val="00B42483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2020-07-29T03:13:00Z</dcterms:modified>
</cp:coreProperties>
</file>