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D0B2B" w14:textId="77777777" w:rsidR="007911FD" w:rsidRDefault="007911FD" w:rsidP="00791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الانصراف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أعطيت</w:t>
      </w:r>
    </w:p>
    <w:p w14:paraId="7C62637C" w14:textId="77777777" w:rsidR="007911FD" w:rsidRDefault="007911FD" w:rsidP="00791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58F82F5" w14:textId="77777777" w:rsidR="007911FD" w:rsidRDefault="007911FD" w:rsidP="00791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الجد</w:t>
      </w:r>
    </w:p>
    <w:p w14:paraId="3FBF4625" w14:textId="659C8999" w:rsidR="006D0B12" w:rsidRPr="007911FD" w:rsidRDefault="007911FD" w:rsidP="00791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7911FD" w:rsidSect="00736F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911FD"/>
    <w:rsid w:val="00C33ED3"/>
    <w:rsid w:val="00CD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52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52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529B"/>
  </w:style>
  <w:style w:type="character" w:customStyle="1" w:styleId="search-keys">
    <w:name w:val="search-keys"/>
    <w:basedOn w:val="DefaultParagraphFont"/>
    <w:rsid w:val="00CD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8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2019-09-04T17:04:00Z</dcterms:modified>
</cp:coreProperties>
</file>