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D0A" w:rsidRDefault="00D91D0A" w:rsidP="00D91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BB2225" w:rsidRPr="00BB2225"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  <w:r w:rsidR="00BB2225">
        <w:rPr>
          <w:rFonts w:ascii="Traditional Arabic" w:hAnsi="Times New Roman" w:cs="Traditional Arabic" w:hint="eastAsia"/>
          <w:sz w:val="36"/>
          <w:szCs w:val="36"/>
          <w:rtl/>
        </w:rPr>
        <w:t>تكون</w:t>
      </w:r>
      <w:r w:rsidR="00BB222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B2225">
        <w:rPr>
          <w:rFonts w:ascii="Traditional Arabic" w:hAnsi="Times New Roman" w:cs="Traditional Arabic" w:hint="eastAsia"/>
          <w:sz w:val="36"/>
          <w:szCs w:val="36"/>
          <w:rtl/>
        </w:rPr>
        <w:t>الغنم</w:t>
      </w:r>
      <w:r w:rsidR="00BB222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B2225"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 w:rsidR="00BB222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B2225"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 w:rsidR="00BB222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B2225">
        <w:rPr>
          <w:rFonts w:ascii="Traditional Arabic" w:hAnsi="Times New Roman" w:cs="Traditional Arabic" w:hint="eastAsia"/>
          <w:sz w:val="36"/>
          <w:szCs w:val="36"/>
          <w:rtl/>
        </w:rPr>
        <w:t>مال</w:t>
      </w:r>
      <w:r w:rsidR="00BB222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B2225"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</w:p>
    <w:p w:rsidR="00D91D0A" w:rsidRDefault="00D91D0A" w:rsidP="00D91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D91D0A" w:rsidRDefault="00D91D0A" w:rsidP="00D91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شعف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الجبال،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الجبال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مواقع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القطر،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بدينه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</w:t>
      </w:r>
    </w:p>
    <w:p w:rsidR="00D91D0A" w:rsidRDefault="00D91D0A" w:rsidP="00D91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:rsidR="001B4EB3" w:rsidRPr="00BB2225" w:rsidRDefault="00D91D0A" w:rsidP="00BB22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شعف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الجبال،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الجبال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رؤوس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الجبال،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مواقع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القطر،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مواضع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نزول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المطر،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الأودية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والصحارى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End w:id="0"/>
    </w:p>
    <w:sectPr w:rsidR="001B4EB3" w:rsidRPr="00BB2225" w:rsidSect="00A713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1B4EB3"/>
    <w:rsid w:val="00730539"/>
    <w:rsid w:val="00B03F2F"/>
    <w:rsid w:val="00B6538B"/>
    <w:rsid w:val="00BB2225"/>
    <w:rsid w:val="00D9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94D921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2019-05-19T10:49:00Z</dcterms:modified>
</cp:coreProperties>
</file>