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تلخيص صفة صلاة النبي صلى الله عليه وسلم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أولا : استقبال الكعبة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1- إذا قمت أيها المسلم إلى الصلاة , فاستقبل الكعبة حيث كنت , في الفرض والنفل , وهو ركن من أركان الصلاة , التي لا تصح الصلاة إلا بها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2-  ويسقط الاستقبال عن المحارب في صلاة الخوف والقتال الشديد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 وعن العاجز عنه ؛ كالمريض , أو من كان في السفينة , أو السيارة , أو الطائرة , إذا  خشي خروج الوقت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-  وعمن كان يصلي نافلة أو وترا، وهو يسير راكبا دابة أو غيرها ويستحب له إذا أمكن أن يستقبل بها القبلة عند تكبيرة الإحرام , ثم يتجه بها حيث كانت وجهته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3- ويجب على كل من كان مشاهد للكعبة أن يستقبل عينها , وأما من كان غير مشاهدا لها فيستقبل جهتها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حكم الصلاة إلى غير الكعبة خطأ: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4-  وإن صلى إلى غير القبلة ؛ لغيم أو غيره بعد الاجتهاد والتحري جازت صلاته , ولا إعادة عليه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5- وإذا جاء من يثق به - وهو يصلي - فأخبره بجهتها , فعليه أن يبادر إلى استقبالها , وصلاته صحيحة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ثانيا : القيام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6- ويجب عليه أن يصلي وهو قائما وهو ركن ، إلا على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المصلي صلاة الخوف , والقتال الشديد , فيجوز له أن يصلي راكبا  والمريض العاجز عن القيام , فيصلي جالسا إن استطاع , وإلا فعلى جنب، وا</w:t>
      </w:r>
      <w:r>
        <w:rPr>
          <w:rFonts w:ascii="Traditional Arabic" w:hAnsi="Traditional Arabic" w:cs="Traditional Arabic"/>
          <w:sz w:val="36"/>
          <w:szCs w:val="36"/>
          <w:rtl/>
        </w:rPr>
        <w:t>لمتنفل , فله أن يصلي راكبا , أو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قاعدا إن شاء , ويركع وسجد إيماء برأسه , وكذلك المريض , ويجعل سجوده أخفض من ركوعه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7- ولا يجوز للمصلي جالسا أن يضع شيئا على الأرض مرفوعا يسجد عليه , وإنما يجعل سجوده أخفض من ركوعه - كما ذكرنا - إذا كان لا يستطيع مباشرة أن يباشر الأرض بجبهته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الصلاة في السفينة والطائرة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8- وتجوز صلاة الفريضة في السفينة , وكذا في الطائرة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9- وله أن يصلي فيهما قاعدا إذا خشي على نفسه السقوط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10- ويجوز أن يعتمد في قيامه على عمود ، أو عصى ؛ لكبر سنه , أو ضعف بدنه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الجمع بين القيام والقعود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11- ويجوز أن يصلي صلاة الليل قائما أو قاعدا بدون عذر , وأن يجمع بينهما , فيصلي ويقرأ جالسا , وقبيل الركوع يقوم , فيقرأ ما بقي عليه من الآيات قائما ثم يركع ويسجد , ثم يصنع مثل ذلك في الركعة الثانية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12- وإذا صلى قاعدا جلس متربعا , أو أي جلسة أخرى يستريح بها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الصلاة في النعال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13- ويجوز له أن يقف حافيا , كما يجوز له أن يصلي منتعلا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14- والأفضل أن يصلي تارة هكذا وتارة هكذا , حسبما تيسر له , فلا يتكلف لبسهما للصلاة ولا خلعها , بل إن كان حافيا صلى حافيا , وإن كان منتعلا صلى منتعلا , إلا لأمر عارض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15- وإذا نزعهما فلا يضعهما عن يمينه , وإنما عن يساره , إذا لم يكن عن يساره أحد يصلي , وإلا وضعهما بين رجليه  ـ قلت : وفيه إيماء لطيف إلى أنه لا يضعهما أمامه , وهذا أدب أخل به جماهير المصلين , فتراهم يصلون إلى نعالهم ! - بذلك صح الأمر عن النبي صلى الله عليه وسلم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الصلاة على المنبر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16- وتجوز صلاة الإمام على مكان مرتفع كالمنبر ؛ لتعليم الناس يقوم عليه , فيكبر ويقرأ ويركع وهو عليه , ثم ينزل القهقرى حتى يتمكن من السجود على الأرض في أصل المنبر , ثم يعود إليه فيصنع في الركعة الأخرى كما صنع في الأولى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وجوب الصلاة إلى سترة والدنو منها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17- ويجب أن يصلي إلى سترة , لا فرق في ذلك بين المسجد وغيره , ولا بين كبيره وصغيره , لعموم قوله صلى الله عليه وسلم : ( لا تصل إلا إلى سترة  , ولا تدع أحد يمر بين يديك , فإن أبى فلتقاتله ؛ فإن معه القرين ) . يعني الشيطان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18- ويجب أن يدنو منها ؛ لأمر النبي صلى الله عليه وسلم بذلك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19- وكان بين موضع سجوده صلى الله عليه وسلم والجدار الذي يصلي إليه نحو ممر شاة , فمن فعل ذلك فقد أتى بالدنو الواجب - قلت : ومنه نعلم أن ما يفعله الناس في كل المساجد التي رأيتها في سوريا وغيرها من الصلاة وسط المسجد بعيدا عن الجدار او السارية , ما هو إلا غفلة عن أمره صلى الله عليه وسلم وفعله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مقدار ارتفاع السترة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20- ويجب أن تكون السترة مرتفعة عن الأرض نحو شبر , أو شبرين ؛ لقوله صلى الله عليه وسلم : ( إذا وضع أحدكم بين يديه مثل مؤخرة الرحل فليصل ,ولا يبالي من مر وراء ذلك )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- المؤخرة : هي العمود الذي في آخر الرحل , والرحل , هو للجمل بمنزلة السرج للفرس . وفي الحديث إشارة إلى أن الخط على الأرض لا يجزي , والحديث المروي فيه ضعيف -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21- ويتوجه إلى السترة مباشرة ؛ لأنه الظاهر من الأمر بالصلاة إلى سترة , وأما التحول عنها يمينا أو يسارا , بحيث أنه لا يصمد إليها صمدا , فلم يثبت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22- وتجوز الصلاة إلى العصا المغروزة في الأرض أو نحوها , وإلى شجرة , أو اسطوانة , وإلى امرأته المضطجعة على السرير , وهي تحت لحافها , وإلى الدابة , ولو كانت جملا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تحريم الصلاة إلى القبور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23- ولا تجوز الصلاة إلى القبور مطلقا , سواء كانت قبورا للأنبياء أو غيرهم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تحريم المرور بين يدي المصلي ولو في المسجد الحرام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24- ولا يجوز المرور بين يدي المصلي إذا كان بين يديه سترة , ولا فرق في ذلك بين المسجد الحرام وغيره من المساجد , فكلها سواء في عدم الجواز لعموم قوله صلى الله عليه وسلم : ( لو يعلم المار بين يدي المصلي ماذا عليه , لكان أن يقف أربعين , خيرا له من أن يمر بين يديه ) . يعني : المرور بينه وبين موضع سجوده .-وأما حديث صلاته صلى الله عليه وسلم في حاشية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المطاف دون سترة والناس يمرون بين يديه , فلا يصح , على أنه ليس فيه أن المرور كان بينه وبين سجوده -.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وجوب منع المصلي للمار بين يديه , ولو في المسجد الحرام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25- ولا يجوز للمصلي إلى سترة أن يدع أحدا يمر بين يديه ؛ للحديث السابق : ( ولا تدع أحدا يمر بين يديك ... ) , وقوله صلى الله عليه وسلم : ( إذا صلى أحدكم إلى شيء يستره من الناس , فأراد أحد أن  يجتاز بين يديه , فليدفع في نحره , وليدرأ ما استطاع ) , وفي رواية : ( فليمنعه - مرتين - فإن أبى فليقاتله فإنما هو شيطان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المشي إلى الأمام ؛ لمنع المرور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26- ويجوز أن يتقدم خطوة أو أكثر ؛ ليمنع غير مكلف من المرور بين يديه ؛ كدابة أو طفل , حتى يمر من ورائه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يقطع الصلاة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27- وإن من أهمية السترة في الصلاة , أنها تحول بين المصلي إليها , وبين إفساد صلاته ؛ بالمرور بين يديه , بخلاف الذي لم يتخذها , فإنه يقطع صلاته إذا مرت بين يديه المرأة البالغة , وكذلك الحمار , والكلب الأسود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ثالثا : النية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28- ولا بد للمصلي من أن ينوي للصلاة التي قام إليها, وتعيينها بقلبه , كفرض الظهر أو العصر , أو سنتهما مثلا , وهو شرط أو ركن , وأما التلفظ بها بلسانه فبدعة مخالفة للسنة , ولم يقل بها أحد من متبوعي المقلدين  من الأئمة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رابعا : التكبير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29- ثم يستفتح الصلاة بقوله ( الله أكبر ) وهو ركن لقوله صلى الله عليه وسلم : ( مفتاح الصلاة الطهور , وتحريمها التكبير , وتحليلها االتسليم ) : أي : وتحريم ما حرم الله من الأفعال , وكذا تحليلها , أي تحليل ما أحل الله خارجها من الأفعال , والمراد بالتحليل والتحريم المحرم والمحلل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30- ولا يرفع صوته بالتكبير في كل الصلوات , إلا إذا كان إماما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31- ويجوز تبليغ المؤذن تكبير الإمام إلى الناس , إذا وجد المقتضي لذلك , كمرض الإمام وضعف صوته , أو كثرة المصلين خلفه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32- ولا يكبر المأموم إلا عقب انتهاء الإمام من التكبير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رفع اليدين , وكيفيته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33- ويرفع يديه مع التكبير , أو قبله , أو بعده , كل ذلك ثابت في السنة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34-ويرفعهما ممدودتا الأصابع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35- ويجعل كفيه حذوا منكبيه , وأحيانا يبالغ في رفعهما , حتى يحاذي بهما أطراف أذنيه . - قلت : وأما مس شحمتي الأذنين بإبهاميه , فلا أصل له في السنة , بل هو عندي من دواعي الوسوسة -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وضع اليدين وكيفيته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36- ثم يضع يده اليمنى على اليسرى عقب التكبير , وهو من سنن الأنبياء عليهم الصلاة والسلام , وأمر به رسول الله صلى الله عليه وسلم أصحابه , فلا يجوز إسدالهما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37- ويضع اليمنى على ظهر كفه اليسرى , وعلى الرسغ والساعد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38- وتارة يقبض باليمنى على اليسرى . : وأما ما استحسنه بعض المتأخرين من الجمع بين الوضع والقبض في آن واحد , فمما لا أصل له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محل الوضع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39- ويضعهما على صدره فقط , الرجل والمرأة في ذلك سواء . - قلت : ووضعهما على غير الصدر , إما ضعيف وإما لا أصل له -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40-  و لا يجوز أن يضع يده اليمنى على خاصرته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الخشوع والنظر إلى موضع السجود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41- وعليه أن يخشع في صلاته , وأن يتجنب كل ما قد يلهيه عنه . من زخارف ونقوش , فلا يصلي في حضرة طعام يشتهيه , ولا وهو يدافعه البول أو الغائط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42- وينظر في قيامه إلى موضع سجوده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43- ولا يلتفت يمينا ولا يسارا , فإن الالتفات اختلاس يختلسه الشيطان من صلاة العبد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44- ولا يجوز أن يرفع بصره إلى السماء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دعاء الاستفتاح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45- ثم يستفتح القراءة ببعض الأدعية الثابتة عن النبي صلى الله عله وسلم , وهي كثيرة أشهرها : ( سبحانك الله وبحمدك , وتبارك اسمك وتعالى جدك , ولا إله غيرك ) .وقد ثبت الأمر به فينبغي المحافظة عليه ._ ومن شاء الاطلاع على بقية الأدعية , فليراجع ( صفة الصلاة ) ص 91- 95,  من طبعة مكتبة المعارف في الرياض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خامسا : القراءة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46- ثم يستعيذ بالله تعالى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47- والسنة أن يقول تارة : ( أعوذ بالله من الشيطان الرجيم ؛ من همزه , ونفخه , ونفثه ) و( النفث ) هنا : الشعر المذموم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48- وتارة يقول : ( أعوذ بالله السميع العليم من الشيطان ... ) الخ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49- ثم يقول - سرا - في الجهرية والسرية ( بسم الله الرحمن الرحيم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قراءة الفاتحة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50- ثم يقرأ سورة ( الفاتحة ) بتمامها - والبسملة منها - وهي ركن , لا تصح الصلاة إلا بها , فيجب على الأعاجم حفظها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51- فمن لم يستطع أجزأه أن يقول : ( سبحان الله , والحمد لله , ولا إله إلا الله , والله أكبر , ولا حول ولا قوة إلا بالله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52- والسنة في قراءتها أن يقطعها آية آية , ويقف على رأس كل آية , فيقول : ( بسم الله الرحمن الرحيم ) , ثم يقف , ثم يقول ( الحمد لله رب العالمين )  , ثم يقف ثم يقول : ( الرحمن الرحيم ) ثم يقف ...وهكذا إلى آخرها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وهكذا كانت قراءة النبي صلى الله عليه وسلم  كلها , يقف على رؤوس الآي , ولا يصلها بما بعدها , و إن كانت متعلقة المعنى بها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53- ويجوز قراءتها ( مالك ) و ( وملك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قراءة المقتدي لها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54- ويجب على المقتدي أن يقرأها وراء الإمام في السرية والجهرية أيضا , إن لم يسمع قراءة الإمام , أو سكت هذا بعد فراغه منها سكتة ؛ ليتمكن فيها المقتدي من قراءتها ! وإن كنا نرى أن هذا السكوت لم يثبت في السنة  : - قلت : وقد ذكرت مستند من ذهب إليه , وما يرد عليه في سلسلة الأحاديث الضعيفة ) رقم (  546و547) . ) ج2 / ص24 . 26 ) طبعة دار المعارف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القراءة بعد الفاتحة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55- ويسن أن يقرأ - بعد الفاتحة - سورة أخرى , حتى في صلاة الجنازة , أو بعض الآيات في الركعتين الأوليين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56- ويطيل القراءة بعدها أحيانا , ويقصرها أحيانا , لعارض سفر أو سعال , أو مرض , أو بكاء صبي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57- وتختلف القراءة باختلاف الصلوات , فالقراءة في صلاة الفجر أطول منها في سائر الصلوات الخمس , ثم الظهر , ثم العصر والعشاء , ثم المغرب غالبا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58-  والقراءة في صلاة الليل أطول من ذلك كله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59- والسنة إطالة القراءة في الركعة الأولى أكثر من الثانية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60- وأن يجعل القراءة في الأخريين أقصر من الأوليين , قدر النصف . - وتفصيل هذا الفصل راجع إن شئت في (صفة الصلاة ) ص 102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قراءة الفاتحة في كل ركعة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61-  وتجب قراءة الفاتحة في كل ركعة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62- ويسن الزيادة عليها في الركعتين الأخيرتين أيضا أحيانا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63- ولا تجوز إطالة الإمام للقراءة بأكثر مما جاء في السنة , فإنه يشق بذلك على من قد يكون وراءه من رجل كبير في السن أو مريض , أو امرأة لها رضيع , أو ذي حاجة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الجهر والإسرار بالقراءة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64- ويجهر بالقراءة في صلاة الصبح والجمعة , والعيدين , والاستسقاء , والكسوف , والأوليين من صلاة المغرب والعشاء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ويسر بهما في صلاة الظهر , والعصر , وفي الثالثة من صلاة المغرب , والأخريين من صلاة العشاء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65- ويجوز للإمام أن يسمعهم الآية أحيانا في الصلاة السرية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66- وأما الوتر وصلاة الليل , فيسر فيها تارة , ويجهر تارة ويتوسط في رفع الصوت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ترتيل القرآن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67- والسنة أن يرتل القرآن ترتيلا , لا هذا .., ولا عجلة , بل قراءة مفسرة حرفا حرفا  , ويزين القرآن بصوته و يتغنى به في حدود الأحكام المعروفة عند أهل العلم بالتجويد , ولا يتغنى به على الألحان المبتدعة ولا على القوانين الموسيقية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الفتح على الإمام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68- ويشرع للمقتدي أن يتقصد الفتح على الإمام إذا أرتج عليه في القراءة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سادسا : الركوع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69- فإذا فرغ من القراءة , سكت سكتة لطيفة بمقدار ما يتراد إليه نفسه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70- ثم يرفع يديه على الوجوه المتقدمة في تكبيرة الإحرام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71- ويكبر , وهو واجب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72- ثم يركع بقدر ما تستقر مفاصله , ويأخذ كل عضو مأخذه , وهذا ركن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كيفية الركوع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73- ويضع يديه على ركبتيه , ويمكنهما من ركبتيه , ويفرج بين أصابعه , كأنه قابض على ركبتيه , وهذا كله واجب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74- ويمد ظهره ويبسطه , حتى لو صب عليه الماء لاستقر , وهو واجب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75- ولا يخفض رأسه , ولا يرفعه , ولكن يجعله مساويا لظهره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76- ويباعد مرفقيه عن جنبيه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77- ويقول في ركوعه : ( سبحان ربي العظيم ) ثلاث مرات , أو أكثر , : - وهناك أذكار أخرى تقال في هذا الركن , منها الطويل , ومنها المتوسط , ومنها القصير , تراجع في صفة صلاة النبي صلى الله عليه وسلم   , ص 132, طبعة مكتبة المعارف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تسوية الأركان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78- ومن السنة أن يسوي بين الأركان في الطول , فيجعل ركوعه وقيامه بعد الركوع , وسجوده , وجلسته بين السجدتين قريبا من السواء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79- ولا يجوز أن يقرأ القرآن في الركوع , ولا في السجود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الاعتدال من الركوع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80- ثم يرفع صلبه من الركوع , وهذا ركن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81- ويقول في أثناء الاعتدال : ( سمع الله لمن حمده ) , وهذه واجب 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82- ويرفع يديه عند الاعتدال على الوجوه المتقدمة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83- ثم يقوم معتدلا مطمئنا , حتى يأخذ كل عظم مأخذه وهذا ركن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84- ويقول في هذا القيام : ( ربنا ولك الحمد ) ( : وهناك أذكار أخرى تقال هنا , فراجع (صفة الصلاة)  ,ص135 ) هذا واجب على كل مصل , ولو كان مؤتما , فإنه ورد القيام , أما التسميع فورد الاعتدال  ، ولا يشرع وضع اليدين إحداهما على الأخرى في هذا القيام لعدم وروده و وانظر إن شئت البسط في الأصل ( صفة صلاة النبي 1ـ استقبال القبلة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85- ويسوي بين هذا القيام والركوع في الطول , كما تقدم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سابعا : السجود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86- ثم يقول : ( الله أكبر ) وجوبا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87- ويرفع يديه أحيانا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الخرور على  اليدين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88- ثم يخر إلى السجود على يديه , يضعهما قبل ركبتيه , بهذا أمر رسول الله صلى الله عليه وسلم , وهو الثابت عنه من فعله صلى الله عليه وسلم , ونهى عن التشبه ببروك البعير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وهو إنما يخر على ركبتيه اللتين هما في مقدمتيه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89- فإذا سجد - وهو ركن- اعتمد على كفيه وبسطهما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90- ويضم أصابعهما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91- ويوجهها إلى القبلة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92- ويجعل كفيه حذو منكبيه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93- وتارة يجعلهما حذو أذنيه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94- ويرفع ذراعيه عن الأرض وجوبا , ولا يبسطهما بسط الكلب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95- ويمكن أنفه وجبهته من الأرض  , وهذا ركن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96- ويمكن أيضا ركبتيه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97- وكذا أطراف قدميه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98- وينصبهما وهذا كله واجب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99- ويستقبل بأطراف أصابعهما القبلة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100- ويرص عقبيه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الاعتدال في السجود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101- ويجب عليه أن يعتدل في سجوده  , وذلك بأن يعتمد فيه اعتمادا متساويا على جميع أعضاء سجوده , وهي : الجبهة والأنف معا , والكفان , والركبتان , وأطراف القدمين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102- ومن اعتدل في سجوده هكذا , فقد اطمأن يقينا , والاطمئنان في السجود ركن أيضا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103- ويقول فيه : ( سبحان ربي الأعلى ) , ثلاث مرات , أو أكثر . _ وفيه أذكار أخرى تراها في صفة صلاة النبي صلى الله عليه وسلم ص 145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104- ويستحب أن يكثر الدعاء فيه ؛ لأنه مظنة الإجابة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105- ويجعل سجوده قريبا من ركوعه في الطول كما تقدم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106- ويجوز السجود على الأرض , أو على حائل بينهما وبين الجبهة ؛ من ثوب أو بساط , أو حصير , أو نحوه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107-  ولا يجوز أن يقرأ القرآن وهو ساجد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الافتراش والإقعاء بين السجدتين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108- ثم يرفع رأسه مكبرا وهذا واجب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109- ويرفع يديه أحيانا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110- ثم يجلس مطمئنا , حتى يرجع كل عظم إلى موضوعه وهو ركن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111- ويفرش رجله اليسرى فيقعد عليها , وهذا واجب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112- وينصب رجله اليمنى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113- ويستقبل بأصابعها القبلة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114- ويجوز الإقعاء أحيانا , وهو أن ينتصب على عقبيه وصدور قدميه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115- ويقول في هذه الجلسة : ( اللهم اغفر لي , وارحمني واجبرني , وارفعني , وعافني , وارزقني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116- وإن شاء قال : ( رب اغفر لي , رب اغفر لي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117- و يطيل هذه الجلسة حتى تكون قريبا من سجدته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السجدة الثانية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118-  ثم يكبر وجوبا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119- ويرفع يديه مع هذا التكبير أحيانا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120- ويسجد السجدة الثانية , وهي ركن أيضا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121- ويصنع فيها ما صنع في الأولى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جلسة الاستراحة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122- فإذا رفع رأسه من السجدة الثانية , وأراد النهوض إلى الركعة الثانية كبر وجوبا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123- ويرفع يديه أحيانا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124- ويستوي قبل أن ينهض قاعدا على رجله اليسرى , معتدلا , حتى يرجع كل عظم إلى موضعه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الركعة الثانية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125- ثم ينهض معتمدا على الأرض بيديه المقبوضتين , كما يقبضهما العاجن إلى الركعة الثانية , وهي ركن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126- ويصنع فيهما كما صنع في الأولى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127- إلا أنه لا يقرأ فيها دعاء الاستفتاح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128- ويجعلها أقصر من الركعة الأولى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الجلوس للتشهد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129- فإذا فرغ من الركعة الثانية , قعد للتشهد , وهو واجب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130- ويجلس مفترشا - كما سبق - بين السجدتين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131- لكن لا يجوز الإقعاء هنا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132- ويضع كفه اليمنى على فخذه وركبته اليمنى , ونهاية مرفقه الأيمن على فخذه , لا يبعده عنه 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133- ويبسط كفه اليسرى على فخذه وركبته اليسرى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134- ولا يجوز أن يجلس معتمدا على يده , وخصوصا اليسرى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تحريك الإصبع , والنظر إليها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135- ويقبض أصابع كفه اليمنى كلها , ويضع إبهامه على إصبعه الوسطى تارة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136- وتارة يحلق بهما حلقة.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137- ويشير بإصبعه السبابة إلى القبلة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138- ويرمي ببصره إليها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139- ويحركها يدعو بها من أول التشهد إلى آخره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140- ولا يشير بإصبع يده اليسرى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141- ويفعل هذا كله في كل تشهد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صيغة التشهد والدعاء بعده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142- والتشهد واجب , إذا نسيه سجد سجدتي السهو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143- ويقرؤه سرا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144- وصيغته : ( التحيات لله , والصلوات , والطيبات , السلام عليك أيها النبي ورحمة الله وبركاته , السلام علينا وعلى عباد الله الصالحين , أشهد أن لا إله إلا الله , وأشهد أن محمدا عبده ورسوله ) وفي كتابي المذكور صيغ أخرى ثابتة وما ذكرته هنا أصح 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السلام على النبي : هذا هو المشروع بعد وفاة النبي صلى الله وعليه وسلم وهو الثابت في تشهد ابن مسعود وعائشة وابن الزبير رضي الله عنهم , ومن شاء التفصيل فعليه بكتابي ( صفة صلاة النبي ) , ص161, طبعة مكتبة المعارف في الرياض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145- ويصلي بعده على النبي صلى الله عليه وسلم  فيقول : ( اللهم صل على محمد وعلى آل محمد كما صليت على إبراهيم وعلى آل إبراهيم , إنك حميد مجيد , اللهم بارك على محمد  وعلى آل محمد , كما باركت على إبراهيم وعلى آل إبراهيم , إنك حميد مجيد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146- وإن شئت الاختصار , قلت : ( اللهم صل على محمد , وعلى آل محمد , وبارك على محمد وعلى آل محمد , كما صليت وباركت على إبراهيم , وعلى آل إبراهيم , إنك حميد مجيد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147- ثم يتخير في هذا التشهد من الدعاء الوارد أعجبه إليه ؛ فيدعو الله به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الركعة الثالثة والرابعة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148- ثم يكبر وجوبا , والسنة أن يكبر وهو جالس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149- ويرفع يديه أحيانا.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150- ثم ينهض إلى الركعة الثالثة , وهي ركن كالتي بعدها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151- وكذلك يفعل إذا أراد القيام إلى الركعة الرابعة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152- ولكنه قبل أن ينهض  يستوي قاعدا إلى رجله اليسرى معتدلا , حتى يرجع كل عظم إلى موضعه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153-  ثم يقوم معتمدا إلى يديه وكما فعل في قيامه إلى الركعة الثانية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154- ثم يقرأ في كل من الثالثة والرابعة سورة ( الفاتحة ) وجوبا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155- ويضيف إليها آية أو أكثر أحيانا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القنوت للنازلة ومحله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156- ويسن له أن يقنت ويدعو للمسلمين لنازلة نزلت بهم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157- ومحله إذا قال بعد الركوع : ( ربنا ولك الحمد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158- وليس له دعاء راتب , وإنما يدعو فيه بما يتناسب مع النازلة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159- ويرفع يديه في هذا الدعاء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160- ويجهر به إذا كان إماما.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161- ويؤمن عليه من خلفه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162- فإذا فرغ وكبر وسجد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قنوت الوتر , ومحله , وصيغته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163- وأما القنوت في الوتر فيشرع أحيانا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164- ومحله قبل الركوع , خلافا لقنوت النازلة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165- ويدعو فيه بما يأتي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اللهم اهدني فيمن هديت وعافني فيمن عافيت , وتولني فيمن توليت , وبارك لي فيما أعطيت , وقني شر ما قضيت فإنك تقضي ولا يقضى عليك وإنه لا يذل من واليت ولا يعز من عاديت تباركت ربنا وتعاليت , ولا منجا منك إلا إليك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166- وهذا الدعاء من تعليم رسول الله صلى الله عليه وسلم فتجوز ؛ لثبوتها عن الصحابة رضي الله عنهم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167- ثم يركع , ويسجد السجدتين , كما تقدم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التشهد الأخير والتورك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168- ثم يقعد للتشهد الأخير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169- ويصنع فيه ما صنع في التشهد الأول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170- إلا أنه يجلس فيه متوركا يفضي بوركه اليسرى تحت ساقه اليمنى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171- وينصب قدمه اليمنى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172- ويجوز فرشها أحيانا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173- ويلقم كفه اليسرى ركبته ويعتمد عليها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وجوب الصلاة على النبي صلى الله عليه وسلم  والتعوذ من أربع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174- ويجب عليه في هذا التشهد الصلاة على النبي صلى الله عليه وسلم  وقد ذكرنا في التشهد الأول بعض صيغها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175- وأن يستعيذ بالله من أربع , يقول : ( اللهم إني أعوذ بك من عذاب جهنم , ومن عذاب القبر , ومن فتنة المحيا والممات , ومن شر فتنة المسيح الدجال )  فتنة (المحيا) : هي ما يعرض للإنسان في حياته من الافتتان بالدنيا وشهواتها . وفتنة ( الممات ) , هي : فتنة القبر وسؤال الملكين ، و( فتنة المسيح الدجال) : ما يظهر على يديه من الخوارق التي يضل بها كثير من الناس , ويتبعونه على دعواه الألوهية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قبل السلام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176- ثم يدعو لنفسه بما بدا له , مما ثبت في الكتاب والسنة , وهو كثير طيب فإن لم يكن عنده شيء منه , دعا بما تيسر له , مما ينفعه في دينه , أو دنياه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التسليم وأنواعه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177- ثم يسلم عن يمينه , وهو ركن , حتى يرى بياض خده الأيمن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178- وعن يساره حتى يرى بياض خده الأيسر.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179- ويرفع الإمام صوته بالسلام.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180- وهو على وجوه :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الأول : السلام عليكم ورحمة الله وبركاته , عن يمينه . السلام عليكم ورحمة الله , عن يساره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الثاني : مثله , دون قوله : ( وبركاته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الثالث : السلام عليكم ورحمة الله , عن يمينه . السلام عليكم , عن يساره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الرابع : يسلم تسليمة واحدة تلقاء وجهه , يميل به إلى يمينه قليلا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أخي المسلم ! هذا ما تيسر لي من تلخيص صفة صلاة النبي صلى الله عليه وسلم , محاولا بذلك أن أقربها إليك حتى تكون واضحة لديك , ماثلة في ذهنك , وكأنك تراها بعينك . فإذا صليت نحو ما وصفت لك من صلاته صلى الله عليه وسلم  , فإني أرجو من الله تعالى أن يتقبلها منك ؛ لأنك بذلك تكون قد حققت فعلا قول النبي صلى الله عليه وسلم  : ( صلوا كما رأيتموني أصلي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ثم عليك بعد ذلك أن لا تنسى الاهتمام باستحضار القلب , والخشوع فيها , فإنه هو الغاية الكبرى من وقوف العبد بين يدي الله تعالى فيها , وبقدر ما تحقق في نفسك من هذا الذي </w:t>
      </w:r>
      <w:r>
        <w:rPr>
          <w:rFonts w:ascii="Traditional Arabic" w:hAnsi="Traditional Arabic" w:cs="Traditional Arabic"/>
          <w:sz w:val="36"/>
          <w:szCs w:val="36"/>
          <w:rtl/>
        </w:rPr>
        <w:lastRenderedPageBreak/>
        <w:t>وصفت لك من الخشوع والاحتذاء بصلاته صلى الله عليه وسلم  , يكون لك من الثمرة المرجوة التي أشار إليها ربنا تبارك وتعالى , بقوله : ( إن الصلاة تنهى عن الفحشاء والمنكر )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وختاما : أسأل الله تعالى أن يتقبل منا صلاتنا , وسائر أعمالنا , ويدخر لنا ثوابها إلى يوم نلقاه : ( يوم لا ينفع مال ولا بنون إلا من أتى الله بقلب سليم ) . والحمد لله رب العالمين .</w:t>
      </w: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8827B5" w:rsidRDefault="008827B5" w:rsidP="008827B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</w:p>
    <w:p w:rsidR="00050298" w:rsidRPr="008827B5" w:rsidRDefault="00050298" w:rsidP="008827B5"/>
    <w:sectPr w:rsidR="00050298" w:rsidRPr="008827B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50298"/>
    <w:rsid w:val="00050298"/>
    <w:rsid w:val="00171A21"/>
    <w:rsid w:val="001B4920"/>
    <w:rsid w:val="00350848"/>
    <w:rsid w:val="003E6FF7"/>
    <w:rsid w:val="00472D7F"/>
    <w:rsid w:val="006628C0"/>
    <w:rsid w:val="006B0355"/>
    <w:rsid w:val="008827B5"/>
    <w:rsid w:val="009F5B53"/>
    <w:rsid w:val="00A440BA"/>
    <w:rsid w:val="00AA68F1"/>
    <w:rsid w:val="00B41221"/>
    <w:rsid w:val="00C22770"/>
    <w:rsid w:val="00DA1B47"/>
    <w:rsid w:val="00E8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2897</Words>
  <Characters>16518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 M</cp:lastModifiedBy>
  <cp:revision>17</cp:revision>
  <dcterms:created xsi:type="dcterms:W3CDTF">2016-02-08T13:38:00Z</dcterms:created>
  <dcterms:modified xsi:type="dcterms:W3CDTF">2016-02-08T15:47:00Z</dcterms:modified>
</cp:coreProperties>
</file>