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F813B3" w14:textId="77777777" w:rsidR="00AD08F4" w:rsidRDefault="00AD08F4" w:rsidP="00AD08F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لوحة الطاعون</w:t>
      </w:r>
    </w:p>
    <w:p w14:paraId="29189777" w14:textId="77777777" w:rsidR="00AD08F4" w:rsidRDefault="00AD08F4" w:rsidP="00AD08F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عائشة رضي الله </w:t>
      </w:r>
      <w:proofErr w:type="gramStart"/>
      <w:r>
        <w:rPr>
          <w:rFonts w:ascii="Traditional Arabic" w:hAnsi="Traditional Arabic" w:cs="Traditional Arabic"/>
          <w:sz w:val="36"/>
          <w:szCs w:val="36"/>
          <w:rtl/>
        </w:rPr>
        <w:t>عنها :</w:t>
      </w:r>
      <w:proofErr w:type="gramEnd"/>
    </w:p>
    <w:p w14:paraId="2F77771D" w14:textId="77777777" w:rsidR="00AD08F4" w:rsidRDefault="00AD08F4" w:rsidP="00AD08F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سألت رسول الله صلى الله عليه وسلم عن الطاعون، فأخبرني أنه عذاب يبعثه الله على من يشاء، وأن الله جعله رحمة للمؤمنين، ليس من أحد يقع الطاعون، فيمكث في بلده صابرا محتسبا، يعلم أنه لا يصيبه إلا ما كتب الله له، إلا كان له مثل أجر شهيد.</w:t>
      </w:r>
    </w:p>
    <w:p w14:paraId="152166EF" w14:textId="77777777" w:rsidR="00AD08F4" w:rsidRDefault="00AD08F4" w:rsidP="00AD08F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متفق عليه </w:t>
      </w:r>
    </w:p>
    <w:p w14:paraId="771EE59B" w14:textId="5EDC2956" w:rsidR="006C26A5" w:rsidRPr="00AD08F4" w:rsidRDefault="00AD08F4" w:rsidP="00AD08F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الطاعون هو المرض </w:t>
      </w:r>
      <w:proofErr w:type="gramStart"/>
      <w:r>
        <w:rPr>
          <w:rFonts w:ascii="Traditional Arabic" w:hAnsi="Traditional Arabic" w:cs="Traditional Arabic"/>
          <w:sz w:val="36"/>
          <w:szCs w:val="36"/>
          <w:rtl/>
        </w:rPr>
        <w:t>المهلك ،</w:t>
      </w:r>
      <w:proofErr w:type="gramEnd"/>
      <w:r>
        <w:rPr>
          <w:rFonts w:ascii="Traditional Arabic" w:hAnsi="Traditional Arabic" w:cs="Traditional Arabic"/>
          <w:sz w:val="36"/>
          <w:szCs w:val="36"/>
          <w:rtl/>
        </w:rPr>
        <w:t xml:space="preserve"> أي : أن الطاعون يكون رحمة إذا وقع بالمؤمن؛ لأنه إذا وقع في بلد هو فيه فصبر محتسبا لله تعالى، وهو يعلم أنه لا يصيبه إلا ما كتبه الله عليه، فمات به، فإنه يكون له مثل أجر الشهيد.</w:t>
      </w:r>
      <w:bookmarkStart w:id="0" w:name="_GoBack"/>
      <w:bookmarkEnd w:id="0"/>
    </w:p>
    <w:sectPr w:rsidR="006C26A5" w:rsidRPr="00AD08F4" w:rsidSect="005C3DC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640386"/>
    <w:rsid w:val="005F2954"/>
    <w:rsid w:val="00640386"/>
    <w:rsid w:val="006C26A5"/>
    <w:rsid w:val="008E57D1"/>
    <w:rsid w:val="00AD08F4"/>
    <w:rsid w:val="00C33ED3"/>
    <w:rsid w:val="00E818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79B56"/>
  <w15:chartTrackingRefBased/>
  <w15:docId w15:val="{68CF465C-C982-453A-8F1B-2D98D4796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6C26A5"/>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6C26A5"/>
    <w:rPr>
      <w:rFonts w:ascii="Times New Roman" w:eastAsia="Times New Roman" w:hAnsi="Times New Roman" w:cs="Times New Roman"/>
      <w:b/>
      <w:bCs/>
      <w:sz w:val="20"/>
      <w:szCs w:val="20"/>
    </w:rPr>
  </w:style>
  <w:style w:type="character" w:customStyle="1" w:styleId="edit-title">
    <w:name w:val="edit-title"/>
    <w:basedOn w:val="DefaultParagraphFont"/>
    <w:rsid w:val="006C26A5"/>
  </w:style>
  <w:style w:type="character" w:customStyle="1" w:styleId="search-keys">
    <w:name w:val="search-keys"/>
    <w:basedOn w:val="DefaultParagraphFont"/>
    <w:rsid w:val="006C26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5312840">
      <w:bodyDiv w:val="1"/>
      <w:marLeft w:val="0"/>
      <w:marRight w:val="0"/>
      <w:marTop w:val="0"/>
      <w:marBottom w:val="0"/>
      <w:divBdr>
        <w:top w:val="none" w:sz="0" w:space="0" w:color="auto"/>
        <w:left w:val="none" w:sz="0" w:space="0" w:color="auto"/>
        <w:bottom w:val="none" w:sz="0" w:space="0" w:color="auto"/>
        <w:right w:val="none" w:sz="0" w:space="0" w:color="auto"/>
      </w:divBdr>
    </w:div>
    <w:div w:id="593394607">
      <w:bodyDiv w:val="1"/>
      <w:marLeft w:val="0"/>
      <w:marRight w:val="0"/>
      <w:marTop w:val="0"/>
      <w:marBottom w:val="0"/>
      <w:divBdr>
        <w:top w:val="none" w:sz="0" w:space="0" w:color="auto"/>
        <w:left w:val="none" w:sz="0" w:space="0" w:color="auto"/>
        <w:bottom w:val="none" w:sz="0" w:space="0" w:color="auto"/>
        <w:right w:val="none" w:sz="0" w:space="0" w:color="auto"/>
      </w:divBdr>
    </w:div>
    <w:div w:id="1114405369">
      <w:bodyDiv w:val="1"/>
      <w:marLeft w:val="0"/>
      <w:marRight w:val="0"/>
      <w:marTop w:val="0"/>
      <w:marBottom w:val="0"/>
      <w:divBdr>
        <w:top w:val="none" w:sz="0" w:space="0" w:color="auto"/>
        <w:left w:val="none" w:sz="0" w:space="0" w:color="auto"/>
        <w:bottom w:val="none" w:sz="0" w:space="0" w:color="auto"/>
        <w:right w:val="none" w:sz="0" w:space="0" w:color="auto"/>
      </w:divBdr>
    </w:div>
    <w:div w:id="179898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71</Words>
  <Characters>411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6</cp:revision>
  <dcterms:created xsi:type="dcterms:W3CDTF">2020-03-23T11:58:00Z</dcterms:created>
  <dcterms:modified xsi:type="dcterms:W3CDTF">2020-03-23T14:38:00Z</dcterms:modified>
</cp:coreProperties>
</file>