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7A2" w:rsidRDefault="004907A2" w:rsidP="00C3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C373F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C373F8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يوم السوء</w:t>
      </w:r>
    </w:p>
    <w:p w:rsidR="004907A2" w:rsidRDefault="004907A2" w:rsidP="00490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4907A2" w:rsidRDefault="004907A2" w:rsidP="004907A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</w:t>
      </w:r>
      <w:r w:rsidR="00C373F8">
        <w:rPr>
          <w:rFonts w:ascii="Traditional Arabic" w:hAnsi="Traditional Arabic" w:cs="Traditional Arabic"/>
          <w:sz w:val="36"/>
          <w:szCs w:val="36"/>
          <w:rtl/>
          <w:lang w:val="en-US"/>
        </w:rPr>
        <w:t>هم إني أعوذ بك من يوم السوء ، ومن ليلة السوء ، ومن ساعة السوء ، ومن صاحب السوء ، و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جار السوء في دار المقامة</w:t>
      </w:r>
      <w:r w:rsidR="00C373F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817CE9" w:rsidRPr="00C373F8" w:rsidRDefault="004907A2" w:rsidP="00C373F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حسنه الألباني ( صحيح الجامع )</w:t>
      </w:r>
      <w:bookmarkEnd w:id="0"/>
    </w:p>
    <w:sectPr w:rsidR="00817CE9" w:rsidRPr="00C373F8" w:rsidSect="00FA411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25245C"/>
    <w:rsid w:val="003A383D"/>
    <w:rsid w:val="004907A2"/>
    <w:rsid w:val="00817CE9"/>
    <w:rsid w:val="00C373F8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3AFE03"/>
  <w15:docId w15:val="{AC8072FA-0275-47CB-B370-ED9AFA1B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194</Characters>
  <Application>Microsoft Office Word</Application>
  <DocSecurity>0</DocSecurity>
  <Lines>1</Lines>
  <Paragraphs>1</Paragraphs>
  <ScaleCrop>false</ScaleCrop>
  <Company>Hewlett-Packard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2017-10-23T07:05:00Z</dcterms:modified>
</cp:coreProperties>
</file>