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58971" w14:textId="77777777" w:rsidR="006B46E6" w:rsidRDefault="006B46E6" w:rsidP="006B46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الاستعانة برزق الله على الشرك به من صور الافتراء</w:t>
      </w:r>
    </w:p>
    <w:p w14:paraId="19B67EE8" w14:textId="77777777" w:rsidR="006B46E6" w:rsidRDefault="006B46E6" w:rsidP="006B46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عن المشركين :</w:t>
      </w:r>
    </w:p>
    <w:p w14:paraId="092F4F5E" w14:textId="3A79EE11" w:rsidR="006B46E6" w:rsidRDefault="006B46E6" w:rsidP="006B46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ويجعلون لما لا يعلمون نصيبا مما رزقنا</w:t>
      </w:r>
      <w:r w:rsidR="00607058">
        <w:rPr>
          <w:rFonts w:ascii="Traditional Arabic" w:hAnsi="Traditional Arabic" w:cs="Traditional Arabic"/>
          <w:sz w:val="36"/>
          <w:szCs w:val="36"/>
          <w:rtl/>
        </w:rPr>
        <w:t>هم تالله لتسألن عما كنتم تفترون</w:t>
      </w:r>
    </w:p>
    <w:p w14:paraId="0C9F0873" w14:textId="71784865" w:rsidR="00CA4083" w:rsidRPr="00607058" w:rsidRDefault="006B46E6" w:rsidP="00607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56 )</w:t>
      </w:r>
      <w:bookmarkEnd w:id="0"/>
    </w:p>
    <w:sectPr w:rsidR="00CA4083" w:rsidRPr="00607058" w:rsidSect="00243D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06B3F"/>
    <w:rsid w:val="004129C5"/>
    <w:rsid w:val="00607058"/>
    <w:rsid w:val="006B46E6"/>
    <w:rsid w:val="00CA4083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2019-01-22T14:47:00Z</dcterms:modified>
</cp:coreProperties>
</file>