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جواز إنشاد الشعر في المسجد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حسان بن ثابت رضي الله عنه :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مر عمر في المسجد ، وحسان ينشد ، فقال: كنت أنشد فيه ، وفيه من هو خير منك 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100AA" w:rsidRPr="00C83EA9" w:rsidRDefault="00B100AA" w:rsidP="00C83EA9">
      <w:pPr>
        <w:rPr>
          <w:rtl/>
        </w:rPr>
      </w:pPr>
    </w:p>
    <w:sectPr w:rsidR="00B100AA" w:rsidRPr="00C83EA9" w:rsidSect="00C73C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8C6E21"/>
    <w:rsid w:val="009D14D5"/>
    <w:rsid w:val="00B100AA"/>
    <w:rsid w:val="00C8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4D5"/>
  </w:style>
  <w:style w:type="paragraph" w:styleId="Heading5">
    <w:name w:val="heading 5"/>
    <w:basedOn w:val="Normal"/>
    <w:link w:val="Heading5Char"/>
    <w:uiPriority w:val="9"/>
    <w:qFormat/>
    <w:rsid w:val="00B100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0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00AA"/>
  </w:style>
  <w:style w:type="character" w:customStyle="1" w:styleId="search-keys">
    <w:name w:val="search-keys"/>
    <w:basedOn w:val="DefaultParagraphFont"/>
    <w:rsid w:val="00B10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00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0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00AA"/>
  </w:style>
  <w:style w:type="character" w:customStyle="1" w:styleId="search-keys">
    <w:name w:val="search-keys"/>
    <w:basedOn w:val="DefaultParagraphFont"/>
    <w:rsid w:val="00B100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2016-03-29T18:42:00Z</dcterms:modified>
</cp:coreProperties>
</file>